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CA" w:rsidRDefault="00C64A98" w:rsidP="004C6582">
      <w:pPr>
        <w:spacing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Тенденции развития авиационных акустических материалов</w:t>
      </w:r>
    </w:p>
    <w:p w:rsidR="004C6582" w:rsidRDefault="004C6582" w:rsidP="004C6582">
      <w:pPr>
        <w:jc w:val="both"/>
        <w:rPr>
          <w:rFonts w:ascii="Times New Roman" w:eastAsia="Times New Roman" w:hAnsi="Times New Roman" w:cs="Times New Roman"/>
          <w:sz w:val="28"/>
          <w:szCs w:val="28"/>
          <w:lang w:eastAsia="ru-RU"/>
        </w:rPr>
      </w:pPr>
    </w:p>
    <w:p w:rsidR="004C6582" w:rsidRPr="004C6582" w:rsidRDefault="004C6582" w:rsidP="004C6582">
      <w:pPr>
        <w:jc w:val="both"/>
        <w:rPr>
          <w:rFonts w:ascii="Times New Roman" w:eastAsia="Times New Roman" w:hAnsi="Times New Roman" w:cs="Times New Roman"/>
          <w:sz w:val="28"/>
          <w:szCs w:val="28"/>
          <w:lang w:eastAsia="ru-RU"/>
        </w:rPr>
      </w:pPr>
      <w:proofErr w:type="spellStart"/>
      <w:r w:rsidRPr="004C6582">
        <w:rPr>
          <w:rFonts w:ascii="Times New Roman" w:eastAsia="Times New Roman" w:hAnsi="Times New Roman" w:cs="Times New Roman"/>
          <w:sz w:val="28"/>
          <w:szCs w:val="28"/>
          <w:lang w:eastAsia="ru-RU"/>
        </w:rPr>
        <w:t>Павлюк</w:t>
      </w:r>
      <w:proofErr w:type="spellEnd"/>
      <w:r w:rsidRPr="004C6582">
        <w:rPr>
          <w:rFonts w:ascii="Times New Roman" w:eastAsia="Times New Roman" w:hAnsi="Times New Roman" w:cs="Times New Roman"/>
          <w:sz w:val="28"/>
          <w:szCs w:val="28"/>
          <w:lang w:eastAsia="ru-RU"/>
        </w:rPr>
        <w:t xml:space="preserve"> Б.Ф.</w:t>
      </w:r>
      <w:r w:rsidRPr="004C6582">
        <w:rPr>
          <w:rFonts w:ascii="Times New Roman" w:eastAsia="Times New Roman" w:hAnsi="Times New Roman" w:cs="Times New Roman"/>
          <w:sz w:val="28"/>
          <w:szCs w:val="28"/>
          <w:lang w:eastAsia="ru-RU"/>
        </w:rPr>
        <w:t xml:space="preserve"> </w:t>
      </w:r>
      <w:r w:rsidRPr="004C6582">
        <w:rPr>
          <w:rFonts w:ascii="Times New Roman" w:eastAsia="Times New Roman" w:hAnsi="Times New Roman" w:cs="Times New Roman"/>
          <w:sz w:val="28"/>
          <w:szCs w:val="28"/>
          <w:lang w:eastAsia="ru-RU"/>
        </w:rPr>
        <w:t xml:space="preserve">к.х.н., </w:t>
      </w:r>
      <w:proofErr w:type="spellStart"/>
      <w:r w:rsidRPr="004C6582">
        <w:rPr>
          <w:rFonts w:ascii="Times New Roman" w:eastAsia="Times New Roman" w:hAnsi="Times New Roman" w:cs="Times New Roman"/>
          <w:sz w:val="28"/>
          <w:szCs w:val="28"/>
          <w:lang w:eastAsia="ru-RU"/>
        </w:rPr>
        <w:t>Шульдешов</w:t>
      </w:r>
      <w:proofErr w:type="spellEnd"/>
      <w:r w:rsidRPr="004C6582">
        <w:rPr>
          <w:rFonts w:ascii="Times New Roman" w:eastAsia="Times New Roman" w:hAnsi="Times New Roman" w:cs="Times New Roman"/>
          <w:sz w:val="28"/>
          <w:szCs w:val="28"/>
          <w:lang w:eastAsia="ru-RU"/>
        </w:rPr>
        <w:t xml:space="preserve"> Е.М. </w:t>
      </w:r>
    </w:p>
    <w:p w:rsidR="004C6582" w:rsidRPr="004C6582" w:rsidRDefault="004C6582" w:rsidP="001E5F59">
      <w:pPr>
        <w:spacing w:line="360" w:lineRule="auto"/>
        <w:ind w:firstLine="708"/>
        <w:jc w:val="both"/>
        <w:rPr>
          <w:rFonts w:ascii="Times New Roman" w:eastAsia="Times New Roman" w:hAnsi="Times New Roman" w:cs="Times New Roman"/>
          <w:sz w:val="28"/>
          <w:szCs w:val="28"/>
          <w:lang w:eastAsia="ru-RU"/>
        </w:rPr>
      </w:pPr>
    </w:p>
    <w:p w:rsidR="004C6582" w:rsidRPr="004C6582" w:rsidRDefault="004C6582" w:rsidP="004C6582">
      <w:pPr>
        <w:spacing w:line="360" w:lineRule="auto"/>
        <w:jc w:val="both"/>
        <w:rPr>
          <w:rFonts w:ascii="Times New Roman" w:hAnsi="Times New Roman" w:cs="Times New Roman"/>
          <w:i/>
          <w:sz w:val="28"/>
        </w:rPr>
      </w:pPr>
      <w:r w:rsidRPr="004C6582">
        <w:rPr>
          <w:rFonts w:ascii="Times New Roman" w:hAnsi="Times New Roman" w:cs="Times New Roman"/>
          <w:i/>
          <w:sz w:val="28"/>
          <w:vertAlign w:val="superscript"/>
        </w:rPr>
        <w:t>1</w:t>
      </w:r>
      <w:r w:rsidRPr="004C6582">
        <w:rPr>
          <w:rFonts w:ascii="Times New Roman" w:hAnsi="Times New Roman" w:cs="Times New Roman"/>
          <w:i/>
          <w:sz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 (ФГУП «ВИАМ»)</w:t>
      </w:r>
      <w:r w:rsidRPr="004C6582">
        <w:rPr>
          <w:rFonts w:ascii="Times New Roman" w:hAnsi="Times New Roman" w:cs="Times New Roman"/>
          <w:i/>
          <w:sz w:val="28"/>
          <w:vertAlign w:val="superscript"/>
        </w:rPr>
        <w:t xml:space="preserve">  </w:t>
      </w:r>
    </w:p>
    <w:p w:rsidR="004C6582" w:rsidRPr="004C6582" w:rsidRDefault="004C6582" w:rsidP="004C6582">
      <w:pPr>
        <w:spacing w:line="360" w:lineRule="auto"/>
        <w:jc w:val="both"/>
        <w:rPr>
          <w:rFonts w:ascii="Times New Roman" w:eastAsia="Times New Roman" w:hAnsi="Times New Roman" w:cs="Times New Roman"/>
          <w:b/>
          <w:sz w:val="28"/>
          <w:szCs w:val="28"/>
          <w:lang w:val="en-US" w:eastAsia="ru-RU"/>
        </w:rPr>
      </w:pPr>
      <w:r w:rsidRPr="004C6582">
        <w:rPr>
          <w:rFonts w:ascii="Times New Roman" w:hAnsi="Times New Roman" w:cs="Times New Roman"/>
          <w:sz w:val="28"/>
          <w:vertAlign w:val="superscript"/>
          <w:lang w:val="en-US"/>
        </w:rPr>
        <w:t>1</w:t>
      </w:r>
      <w:r w:rsidRPr="004C6582">
        <w:rPr>
          <w:rFonts w:ascii="Times New Roman" w:hAnsi="Times New Roman" w:cs="Times New Roman"/>
          <w:i/>
          <w:sz w:val="28"/>
          <w:lang w:val="en-US"/>
        </w:rPr>
        <w:t>Federal state unitary enterprise «All-Russian scientific research institute of aviation material», State research center of the Russian Federation (FSUE «VIAM»)</w:t>
      </w:r>
    </w:p>
    <w:p w:rsidR="004C6582" w:rsidRPr="004C6582" w:rsidRDefault="004C6582" w:rsidP="001E5F59">
      <w:pPr>
        <w:spacing w:line="360" w:lineRule="auto"/>
        <w:ind w:firstLine="708"/>
        <w:jc w:val="both"/>
        <w:rPr>
          <w:rFonts w:ascii="Times New Roman" w:eastAsia="Times New Roman" w:hAnsi="Times New Roman" w:cs="Times New Roman"/>
          <w:sz w:val="28"/>
          <w:szCs w:val="28"/>
          <w:lang w:val="en-US" w:eastAsia="ru-RU"/>
        </w:rPr>
      </w:pPr>
      <w:bookmarkStart w:id="0" w:name="_GoBack"/>
      <w:bookmarkEnd w:id="0"/>
    </w:p>
    <w:p w:rsidR="004C6582" w:rsidRDefault="009848CA" w:rsidP="001E5F59">
      <w:pPr>
        <w:spacing w:line="360" w:lineRule="auto"/>
        <w:ind w:firstLine="708"/>
        <w:jc w:val="both"/>
        <w:rPr>
          <w:rFonts w:ascii="Times New Roman" w:eastAsia="Times New Roman" w:hAnsi="Times New Roman" w:cs="Times New Roman"/>
          <w:sz w:val="28"/>
          <w:szCs w:val="28"/>
          <w:lang w:eastAsia="ru-RU"/>
        </w:rPr>
      </w:pPr>
      <w:r w:rsidRPr="004C6582">
        <w:rPr>
          <w:rFonts w:ascii="Times New Roman" w:eastAsia="Times New Roman" w:hAnsi="Times New Roman" w:cs="Times New Roman"/>
          <w:b/>
          <w:i/>
          <w:sz w:val="28"/>
          <w:szCs w:val="28"/>
          <w:lang w:eastAsia="ru-RU"/>
        </w:rPr>
        <w:t>Аннотация:</w:t>
      </w:r>
      <w:r w:rsidRPr="009848CA">
        <w:rPr>
          <w:rFonts w:ascii="Times New Roman" w:eastAsia="Times New Roman" w:hAnsi="Times New Roman" w:cs="Times New Roman"/>
          <w:sz w:val="28"/>
          <w:szCs w:val="28"/>
          <w:lang w:eastAsia="ru-RU"/>
        </w:rPr>
        <w:t xml:space="preserve"> </w:t>
      </w:r>
    </w:p>
    <w:p w:rsidR="00393FDC" w:rsidRPr="000F07E4" w:rsidRDefault="0077105F" w:rsidP="004C6582">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Рассматриваются вопросы</w:t>
      </w:r>
      <w:r w:rsidR="00393FDC" w:rsidRPr="000F07E4">
        <w:rPr>
          <w:rFonts w:ascii="Times New Roman" w:eastAsia="Times New Roman" w:hAnsi="Times New Roman" w:cs="Times New Roman"/>
          <w:sz w:val="28"/>
          <w:szCs w:val="28"/>
          <w:lang w:eastAsia="ru-RU"/>
        </w:rPr>
        <w:t xml:space="preserve"> </w:t>
      </w:r>
      <w:r w:rsidR="00F00743" w:rsidRPr="000F07E4">
        <w:rPr>
          <w:rFonts w:ascii="Times New Roman" w:eastAsia="Times New Roman" w:hAnsi="Times New Roman" w:cs="Times New Roman"/>
          <w:sz w:val="28"/>
          <w:szCs w:val="28"/>
          <w:lang w:eastAsia="ru-RU"/>
        </w:rPr>
        <w:t>развития авиационных акустических материалов. Описаны материалы для снижения шума в салоне и на местности гражданских воздушных судов</w:t>
      </w:r>
      <w:r w:rsidR="00CE5078" w:rsidRPr="000F07E4">
        <w:rPr>
          <w:rFonts w:ascii="Times New Roman" w:eastAsia="Times New Roman" w:hAnsi="Times New Roman" w:cs="Times New Roman"/>
          <w:sz w:val="28"/>
          <w:szCs w:val="28"/>
          <w:lang w:eastAsia="ru-RU"/>
        </w:rPr>
        <w:t xml:space="preserve">, применяемые в настоящее время </w:t>
      </w:r>
      <w:r w:rsidR="000F07E4" w:rsidRPr="000F07E4">
        <w:rPr>
          <w:rFonts w:ascii="Times New Roman" w:eastAsia="Times New Roman" w:hAnsi="Times New Roman" w:cs="Times New Roman"/>
          <w:sz w:val="28"/>
          <w:szCs w:val="28"/>
          <w:lang w:eastAsia="ru-RU"/>
        </w:rPr>
        <w:t>в изделиях</w:t>
      </w:r>
      <w:r>
        <w:rPr>
          <w:rFonts w:ascii="Times New Roman" w:eastAsia="Times New Roman" w:hAnsi="Times New Roman" w:cs="Times New Roman"/>
          <w:sz w:val="28"/>
          <w:szCs w:val="28"/>
          <w:lang w:eastAsia="ru-RU"/>
        </w:rPr>
        <w:t>.</w:t>
      </w:r>
      <w:r w:rsidR="000F07E4" w:rsidRPr="000F07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000F07E4" w:rsidRPr="000F07E4">
        <w:rPr>
          <w:rFonts w:ascii="Times New Roman" w:eastAsia="Times New Roman" w:hAnsi="Times New Roman" w:cs="Times New Roman"/>
          <w:sz w:val="28"/>
          <w:szCs w:val="28"/>
          <w:lang w:eastAsia="ru-RU"/>
        </w:rPr>
        <w:t xml:space="preserve">ана оценка дальнейшему развитию </w:t>
      </w:r>
      <w:r w:rsidR="00803FBE">
        <w:rPr>
          <w:rFonts w:ascii="Times New Roman" w:eastAsia="Times New Roman" w:hAnsi="Times New Roman" w:cs="Times New Roman"/>
          <w:sz w:val="28"/>
          <w:szCs w:val="28"/>
          <w:lang w:eastAsia="ru-RU"/>
        </w:rPr>
        <w:t>трех классов материалов</w:t>
      </w:r>
      <w:r w:rsidR="000F07E4" w:rsidRPr="000F07E4">
        <w:rPr>
          <w:rFonts w:ascii="Times New Roman" w:eastAsia="Times New Roman" w:hAnsi="Times New Roman" w:cs="Times New Roman"/>
          <w:sz w:val="28"/>
          <w:szCs w:val="28"/>
          <w:lang w:eastAsia="ru-RU"/>
        </w:rPr>
        <w:t xml:space="preserve"> – материалы для звукопоглощающих конструкций, тепло-звукоизолирующие и </w:t>
      </w:r>
      <w:proofErr w:type="spellStart"/>
      <w:r w:rsidR="000F07E4" w:rsidRPr="000F07E4">
        <w:rPr>
          <w:rFonts w:ascii="Times New Roman" w:eastAsia="Times New Roman" w:hAnsi="Times New Roman" w:cs="Times New Roman"/>
          <w:sz w:val="28"/>
          <w:szCs w:val="28"/>
          <w:lang w:eastAsia="ru-RU"/>
        </w:rPr>
        <w:t>вибропоглощающие</w:t>
      </w:r>
      <w:proofErr w:type="spellEnd"/>
      <w:r w:rsidR="000F07E4" w:rsidRPr="000F07E4">
        <w:rPr>
          <w:rFonts w:ascii="Times New Roman" w:eastAsia="Times New Roman" w:hAnsi="Times New Roman" w:cs="Times New Roman"/>
          <w:sz w:val="28"/>
          <w:szCs w:val="28"/>
          <w:lang w:eastAsia="ru-RU"/>
        </w:rPr>
        <w:t xml:space="preserve"> материалы</w:t>
      </w:r>
      <w:r w:rsidR="00CE5078" w:rsidRPr="000F07E4">
        <w:rPr>
          <w:rFonts w:ascii="Times New Roman" w:eastAsia="Times New Roman" w:hAnsi="Times New Roman" w:cs="Times New Roman"/>
          <w:sz w:val="28"/>
          <w:szCs w:val="28"/>
          <w:lang w:eastAsia="ru-RU"/>
        </w:rPr>
        <w:t>.</w:t>
      </w:r>
      <w:r w:rsidR="00F00743" w:rsidRPr="000F07E4">
        <w:rPr>
          <w:rFonts w:ascii="Times New Roman" w:eastAsia="Times New Roman" w:hAnsi="Times New Roman" w:cs="Times New Roman"/>
          <w:sz w:val="28"/>
          <w:szCs w:val="28"/>
          <w:lang w:eastAsia="ru-RU"/>
        </w:rPr>
        <w:t xml:space="preserve"> </w:t>
      </w:r>
    </w:p>
    <w:p w:rsidR="00393FDC" w:rsidRPr="004C6582" w:rsidRDefault="004C6582" w:rsidP="004C6582">
      <w:pPr>
        <w:spacing w:line="360" w:lineRule="auto"/>
        <w:ind w:firstLine="708"/>
        <w:jc w:val="both"/>
        <w:rPr>
          <w:rFonts w:ascii="Times New Roman" w:eastAsia="Times New Roman" w:hAnsi="Times New Roman" w:cs="Times New Roman"/>
          <w:sz w:val="28"/>
          <w:szCs w:val="28"/>
          <w:lang w:eastAsia="ru-RU"/>
        </w:rPr>
      </w:pPr>
      <w:r w:rsidRPr="004C6582">
        <w:rPr>
          <w:rFonts w:ascii="Times New Roman" w:hAnsi="Times New Roman" w:cs="Times New Roman"/>
          <w:b/>
          <w:i/>
          <w:sz w:val="28"/>
          <w:szCs w:val="28"/>
        </w:rPr>
        <w:t>Ключевые слова</w:t>
      </w:r>
      <w:r w:rsidRPr="004C6582">
        <w:rPr>
          <w:rFonts w:ascii="Times New Roman" w:hAnsi="Times New Roman" w:cs="Times New Roman"/>
          <w:i/>
          <w:sz w:val="28"/>
          <w:szCs w:val="28"/>
        </w:rPr>
        <w:t>:</w:t>
      </w:r>
      <w:r>
        <w:rPr>
          <w:i/>
          <w:sz w:val="28"/>
          <w:szCs w:val="28"/>
        </w:rPr>
        <w:t xml:space="preserve"> </w:t>
      </w:r>
      <w:r w:rsidR="00393FDC" w:rsidRPr="004C6582">
        <w:rPr>
          <w:rFonts w:ascii="Times New Roman" w:eastAsia="Times New Roman" w:hAnsi="Times New Roman" w:cs="Times New Roman"/>
          <w:sz w:val="28"/>
          <w:szCs w:val="28"/>
          <w:lang w:eastAsia="ru-RU"/>
        </w:rPr>
        <w:t xml:space="preserve">Звукопоглощающие материалы, </w:t>
      </w:r>
      <w:proofErr w:type="spellStart"/>
      <w:r w:rsidR="00803FBE" w:rsidRPr="004C6582">
        <w:rPr>
          <w:rFonts w:ascii="Times New Roman" w:eastAsia="Times New Roman" w:hAnsi="Times New Roman" w:cs="Times New Roman"/>
          <w:sz w:val="28"/>
          <w:szCs w:val="28"/>
          <w:lang w:eastAsia="ru-RU"/>
        </w:rPr>
        <w:t>теплозвукоизолирующие</w:t>
      </w:r>
      <w:proofErr w:type="spellEnd"/>
      <w:r w:rsidR="00803FBE" w:rsidRPr="004C6582">
        <w:rPr>
          <w:rFonts w:ascii="Times New Roman" w:eastAsia="Times New Roman" w:hAnsi="Times New Roman" w:cs="Times New Roman"/>
          <w:sz w:val="28"/>
          <w:szCs w:val="28"/>
          <w:lang w:eastAsia="ru-RU"/>
        </w:rPr>
        <w:t xml:space="preserve"> материалы, </w:t>
      </w:r>
      <w:proofErr w:type="spellStart"/>
      <w:r w:rsidR="00393FDC" w:rsidRPr="004C6582">
        <w:rPr>
          <w:rFonts w:ascii="Times New Roman" w:eastAsia="Times New Roman" w:hAnsi="Times New Roman" w:cs="Times New Roman"/>
          <w:sz w:val="28"/>
          <w:szCs w:val="28"/>
          <w:lang w:eastAsia="ru-RU"/>
        </w:rPr>
        <w:t>вибропоглощающие</w:t>
      </w:r>
      <w:proofErr w:type="spellEnd"/>
      <w:r w:rsidR="00393FDC" w:rsidRPr="004C6582">
        <w:rPr>
          <w:rFonts w:ascii="Times New Roman" w:eastAsia="Times New Roman" w:hAnsi="Times New Roman" w:cs="Times New Roman"/>
          <w:sz w:val="28"/>
          <w:szCs w:val="28"/>
          <w:lang w:eastAsia="ru-RU"/>
        </w:rPr>
        <w:t xml:space="preserve"> материалы.</w:t>
      </w:r>
    </w:p>
    <w:p w:rsidR="0077105F" w:rsidRPr="0077105F" w:rsidRDefault="009848CA" w:rsidP="004C6582">
      <w:pPr>
        <w:spacing w:line="360" w:lineRule="auto"/>
        <w:ind w:firstLine="708"/>
        <w:jc w:val="both"/>
        <w:rPr>
          <w:rFonts w:ascii="Times New Roman" w:eastAsia="Times New Roman" w:hAnsi="Times New Roman" w:cs="Times New Roman"/>
          <w:sz w:val="28"/>
          <w:szCs w:val="28"/>
          <w:lang w:val="en-US" w:eastAsia="ru-RU"/>
        </w:rPr>
      </w:pPr>
      <w:r w:rsidRPr="0077105F">
        <w:rPr>
          <w:rFonts w:ascii="Times New Roman" w:eastAsia="Times New Roman" w:hAnsi="Times New Roman" w:cs="Times New Roman"/>
          <w:sz w:val="28"/>
          <w:szCs w:val="28"/>
          <w:lang w:val="en-US" w:eastAsia="ru-RU"/>
        </w:rPr>
        <w:t xml:space="preserve">Abstract: </w:t>
      </w:r>
      <w:r w:rsidR="0077105F" w:rsidRPr="0077105F">
        <w:rPr>
          <w:rFonts w:ascii="Times New Roman" w:eastAsia="Times New Roman" w:hAnsi="Times New Roman" w:cs="Times New Roman"/>
          <w:sz w:val="28"/>
          <w:szCs w:val="28"/>
          <w:lang w:val="en-US" w:eastAsia="ru-RU"/>
        </w:rPr>
        <w:t xml:space="preserve">Questions of development of aviation acoustic materials are considered. Materials for noise decrease in salon and on the districts of civil air vehicles applied now in products are described. The assessment is given to further development of three classes of materials – materials for sound-proof designs, warm soundproofing and noise dumping materials. </w:t>
      </w:r>
    </w:p>
    <w:p w:rsidR="004C6582" w:rsidRPr="004C6582" w:rsidRDefault="004C6582" w:rsidP="0077105F">
      <w:pPr>
        <w:spacing w:line="360" w:lineRule="auto"/>
        <w:ind w:firstLine="708"/>
        <w:jc w:val="both"/>
        <w:rPr>
          <w:rFonts w:ascii="Times New Roman" w:hAnsi="Times New Roman" w:cs="Times New Roman"/>
          <w:b/>
          <w:i/>
          <w:sz w:val="28"/>
          <w:szCs w:val="28"/>
        </w:rPr>
      </w:pPr>
      <w:r w:rsidRPr="004C6582">
        <w:rPr>
          <w:rFonts w:ascii="Times New Roman" w:hAnsi="Times New Roman" w:cs="Times New Roman"/>
          <w:b/>
          <w:i/>
          <w:sz w:val="28"/>
          <w:szCs w:val="28"/>
          <w:lang w:val="en-US"/>
        </w:rPr>
        <w:t>Keywords:</w:t>
      </w:r>
    </w:p>
    <w:p w:rsidR="00803FBE" w:rsidRPr="004C6582" w:rsidRDefault="00803FBE" w:rsidP="0077105F">
      <w:pPr>
        <w:spacing w:line="360" w:lineRule="auto"/>
        <w:ind w:firstLine="708"/>
        <w:jc w:val="both"/>
        <w:rPr>
          <w:rFonts w:ascii="Times New Roman" w:eastAsia="Times New Roman" w:hAnsi="Times New Roman" w:cs="Times New Roman"/>
          <w:sz w:val="28"/>
          <w:szCs w:val="28"/>
          <w:lang w:val="en-US" w:eastAsia="ru-RU"/>
        </w:rPr>
      </w:pPr>
      <w:r w:rsidRPr="004C6582">
        <w:rPr>
          <w:rFonts w:ascii="Times New Roman" w:eastAsia="Times New Roman" w:hAnsi="Times New Roman" w:cs="Times New Roman"/>
          <w:sz w:val="28"/>
          <w:szCs w:val="28"/>
          <w:lang w:val="en-US" w:eastAsia="ru-RU"/>
        </w:rPr>
        <w:lastRenderedPageBreak/>
        <w:t xml:space="preserve">Sound-proof materials, </w:t>
      </w:r>
      <w:proofErr w:type="spellStart"/>
      <w:r w:rsidRPr="004C6582">
        <w:rPr>
          <w:rFonts w:ascii="Times New Roman" w:eastAsia="Times New Roman" w:hAnsi="Times New Roman" w:cs="Times New Roman"/>
          <w:sz w:val="28"/>
          <w:szCs w:val="28"/>
          <w:lang w:val="en-US" w:eastAsia="ru-RU"/>
        </w:rPr>
        <w:t>heatsoundproofing</w:t>
      </w:r>
      <w:proofErr w:type="spellEnd"/>
      <w:r w:rsidRPr="004C6582">
        <w:rPr>
          <w:rFonts w:ascii="Times New Roman" w:eastAsia="Times New Roman" w:hAnsi="Times New Roman" w:cs="Times New Roman"/>
          <w:sz w:val="28"/>
          <w:szCs w:val="28"/>
          <w:lang w:val="en-US" w:eastAsia="ru-RU"/>
        </w:rPr>
        <w:t xml:space="preserve"> materials, </w:t>
      </w:r>
      <w:r w:rsidR="0077105F" w:rsidRPr="004C6582">
        <w:rPr>
          <w:rFonts w:ascii="Times New Roman" w:eastAsia="Times New Roman" w:hAnsi="Times New Roman" w:cs="Times New Roman"/>
          <w:sz w:val="28"/>
          <w:szCs w:val="28"/>
          <w:lang w:val="en-US" w:eastAsia="ru-RU"/>
        </w:rPr>
        <w:t>noise dumping materials.</w:t>
      </w:r>
    </w:p>
    <w:p w:rsidR="00341853" w:rsidRDefault="00341853" w:rsidP="00393FDC">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снижения</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шума</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гражданских</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воздушных</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судов</w:t>
      </w:r>
      <w:r w:rsidR="00B36170" w:rsidRPr="00803FBE">
        <w:rPr>
          <w:rFonts w:ascii="Times New Roman" w:eastAsia="Times New Roman" w:hAnsi="Times New Roman" w:cs="Times New Roman"/>
          <w:sz w:val="28"/>
          <w:szCs w:val="28"/>
          <w:lang w:eastAsia="ru-RU"/>
        </w:rPr>
        <w:t xml:space="preserve"> (</w:t>
      </w:r>
      <w:r w:rsidR="00B36170">
        <w:rPr>
          <w:rFonts w:ascii="Times New Roman" w:eastAsia="Times New Roman" w:hAnsi="Times New Roman" w:cs="Times New Roman"/>
          <w:sz w:val="28"/>
          <w:szCs w:val="28"/>
          <w:lang w:eastAsia="ru-RU"/>
        </w:rPr>
        <w:t>ВС</w:t>
      </w:r>
      <w:r w:rsidR="00B36170" w:rsidRPr="00803FBE">
        <w:rPr>
          <w:rFonts w:ascii="Times New Roman" w:eastAsia="Times New Roman" w:hAnsi="Times New Roman" w:cs="Times New Roman"/>
          <w:sz w:val="28"/>
          <w:szCs w:val="28"/>
          <w:lang w:eastAsia="ru-RU"/>
        </w:rPr>
        <w:t>)</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можно</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разделить</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две</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основные</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составляющие</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шум</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салоне</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летательного</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аппарата</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шум</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w:t>
      </w:r>
      <w:r w:rsidRPr="00803F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местности</w:t>
      </w:r>
      <w:r w:rsidRPr="00803FBE">
        <w:rPr>
          <w:rFonts w:ascii="Times New Roman" w:eastAsia="Times New Roman" w:hAnsi="Times New Roman" w:cs="Times New Roman"/>
          <w:sz w:val="28"/>
          <w:szCs w:val="28"/>
          <w:lang w:eastAsia="ru-RU"/>
        </w:rPr>
        <w:t xml:space="preserve">. </w:t>
      </w:r>
      <w:r w:rsidR="00233FE7">
        <w:rPr>
          <w:rFonts w:ascii="Times New Roman" w:eastAsia="Times New Roman" w:hAnsi="Times New Roman" w:cs="Times New Roman"/>
          <w:sz w:val="28"/>
          <w:szCs w:val="28"/>
          <w:lang w:eastAsia="ru-RU"/>
        </w:rPr>
        <w:t>Шум в салоне ВС является важным конкурентным преимуществом при продвижении изделий на мировые рынки и регламентируется местными законодательными актами</w:t>
      </w:r>
      <w:r w:rsidR="00207854">
        <w:rPr>
          <w:rFonts w:ascii="Times New Roman" w:eastAsia="Times New Roman" w:hAnsi="Times New Roman" w:cs="Times New Roman"/>
          <w:sz w:val="28"/>
          <w:szCs w:val="28"/>
          <w:lang w:eastAsia="ru-RU"/>
        </w:rPr>
        <w:t>, например, в нашей стране согласно ГОСТ 20296-2014 допустимый уровень шума не может превышать 80 дБ А в салоне первого класса и 85 дБ А в салоне туристического или эконом класса</w:t>
      </w:r>
      <w:r w:rsidR="00233FE7">
        <w:rPr>
          <w:rFonts w:ascii="Times New Roman" w:eastAsia="Times New Roman" w:hAnsi="Times New Roman" w:cs="Times New Roman"/>
          <w:sz w:val="28"/>
          <w:szCs w:val="28"/>
          <w:lang w:eastAsia="ru-RU"/>
        </w:rPr>
        <w:t xml:space="preserve">. </w:t>
      </w:r>
      <w:proofErr w:type="gramStart"/>
      <w:r w:rsidR="00233FE7">
        <w:rPr>
          <w:rFonts w:ascii="Times New Roman" w:eastAsia="Times New Roman" w:hAnsi="Times New Roman" w:cs="Times New Roman"/>
          <w:sz w:val="28"/>
          <w:szCs w:val="28"/>
          <w:lang w:eastAsia="ru-RU"/>
        </w:rPr>
        <w:t>Шум ВС на местности так же регламентируется местными законодательными актами,</w:t>
      </w:r>
      <w:r w:rsidR="00207854">
        <w:rPr>
          <w:rFonts w:ascii="Times New Roman" w:eastAsia="Times New Roman" w:hAnsi="Times New Roman" w:cs="Times New Roman"/>
          <w:sz w:val="28"/>
          <w:szCs w:val="28"/>
          <w:lang w:eastAsia="ru-RU"/>
        </w:rPr>
        <w:t xml:space="preserve"> </w:t>
      </w:r>
      <w:r w:rsidR="00207854" w:rsidRPr="009C7298">
        <w:rPr>
          <w:rFonts w:ascii="Times New Roman" w:eastAsia="Times New Roman" w:hAnsi="Times New Roman" w:cs="Times New Roman"/>
          <w:sz w:val="28"/>
          <w:szCs w:val="28"/>
          <w:lang w:eastAsia="ru-RU"/>
        </w:rPr>
        <w:t xml:space="preserve">например в нашей стране </w:t>
      </w:r>
      <w:r w:rsidR="009C7298" w:rsidRPr="009C7298">
        <w:rPr>
          <w:rFonts w:ascii="Times New Roman" w:eastAsia="Times New Roman" w:hAnsi="Times New Roman" w:cs="Times New Roman"/>
          <w:sz w:val="28"/>
          <w:szCs w:val="28"/>
          <w:lang w:eastAsia="ru-RU"/>
        </w:rPr>
        <w:t xml:space="preserve">предъявляются нормативы по шуму как при проектировании застройки вблизи аэропортов согласно ГОСТ 22283-2014 (шум не должен превышать 55 дБ А днем и 45 дБ А ночью), так и </w:t>
      </w:r>
      <w:r w:rsidR="009C7298">
        <w:rPr>
          <w:rFonts w:ascii="Times New Roman" w:eastAsia="Times New Roman" w:hAnsi="Times New Roman" w:cs="Times New Roman"/>
          <w:sz w:val="28"/>
          <w:szCs w:val="28"/>
          <w:lang w:eastAsia="ru-RU"/>
        </w:rPr>
        <w:t>к гражданским ВС, требования к которым изложены в авиационных правилах часть 36.</w:t>
      </w:r>
      <w:proofErr w:type="gramEnd"/>
      <w:r w:rsidR="009C7298">
        <w:rPr>
          <w:rFonts w:ascii="Times New Roman" w:eastAsia="Times New Roman" w:hAnsi="Times New Roman" w:cs="Times New Roman"/>
          <w:sz w:val="28"/>
          <w:szCs w:val="28"/>
          <w:lang w:eastAsia="ru-RU"/>
        </w:rPr>
        <w:t xml:space="preserve"> В</w:t>
      </w:r>
      <w:r w:rsidR="00233FE7">
        <w:rPr>
          <w:rFonts w:ascii="Times New Roman" w:eastAsia="Times New Roman" w:hAnsi="Times New Roman" w:cs="Times New Roman"/>
          <w:sz w:val="28"/>
          <w:szCs w:val="28"/>
          <w:lang w:eastAsia="ru-RU"/>
        </w:rPr>
        <w:t xml:space="preserve"> большинстве развитых стран </w:t>
      </w:r>
      <w:r w:rsidR="009C7298">
        <w:rPr>
          <w:rFonts w:ascii="Times New Roman" w:eastAsia="Times New Roman" w:hAnsi="Times New Roman" w:cs="Times New Roman"/>
          <w:sz w:val="28"/>
          <w:szCs w:val="28"/>
          <w:lang w:eastAsia="ru-RU"/>
        </w:rPr>
        <w:t>местные законодательные акты</w:t>
      </w:r>
      <w:r w:rsidR="00233FE7">
        <w:rPr>
          <w:rFonts w:ascii="Times New Roman" w:eastAsia="Times New Roman" w:hAnsi="Times New Roman" w:cs="Times New Roman"/>
          <w:sz w:val="28"/>
          <w:szCs w:val="28"/>
          <w:lang w:eastAsia="ru-RU"/>
        </w:rPr>
        <w:t xml:space="preserve"> гармонизированы с нормами по шуму, которые устанавливает  </w:t>
      </w:r>
      <w:r w:rsidR="0097413D" w:rsidRPr="0097413D">
        <w:rPr>
          <w:rFonts w:ascii="Times New Roman" w:eastAsia="Times New Roman" w:hAnsi="Times New Roman" w:cs="Times New Roman"/>
          <w:sz w:val="28"/>
          <w:szCs w:val="28"/>
          <w:lang w:eastAsia="ru-RU"/>
        </w:rPr>
        <w:t>комитет по защите окружающей среды от воздействия авиации</w:t>
      </w:r>
      <w:r w:rsidR="000732AC">
        <w:rPr>
          <w:rFonts w:ascii="Times New Roman" w:eastAsia="Times New Roman" w:hAnsi="Times New Roman" w:cs="Times New Roman"/>
          <w:sz w:val="28"/>
          <w:szCs w:val="28"/>
          <w:lang w:eastAsia="ru-RU"/>
        </w:rPr>
        <w:t xml:space="preserve"> </w:t>
      </w:r>
      <w:r w:rsidR="0097413D" w:rsidRPr="0097413D">
        <w:rPr>
          <w:rFonts w:ascii="Times New Roman" w:eastAsia="Times New Roman" w:hAnsi="Times New Roman" w:cs="Times New Roman"/>
          <w:sz w:val="28"/>
          <w:szCs w:val="28"/>
          <w:lang w:eastAsia="ru-RU"/>
        </w:rPr>
        <w:t>Международн</w:t>
      </w:r>
      <w:r w:rsidR="000732AC">
        <w:rPr>
          <w:rFonts w:ascii="Times New Roman" w:eastAsia="Times New Roman" w:hAnsi="Times New Roman" w:cs="Times New Roman"/>
          <w:sz w:val="28"/>
          <w:szCs w:val="28"/>
          <w:lang w:eastAsia="ru-RU"/>
        </w:rPr>
        <w:t>ой</w:t>
      </w:r>
      <w:r w:rsidR="0097413D" w:rsidRPr="0097413D">
        <w:rPr>
          <w:rFonts w:ascii="Times New Roman" w:eastAsia="Times New Roman" w:hAnsi="Times New Roman" w:cs="Times New Roman"/>
          <w:sz w:val="28"/>
          <w:szCs w:val="28"/>
          <w:lang w:eastAsia="ru-RU"/>
        </w:rPr>
        <w:t xml:space="preserve"> организаци</w:t>
      </w:r>
      <w:r w:rsidR="000732AC">
        <w:rPr>
          <w:rFonts w:ascii="Times New Roman" w:eastAsia="Times New Roman" w:hAnsi="Times New Roman" w:cs="Times New Roman"/>
          <w:sz w:val="28"/>
          <w:szCs w:val="28"/>
          <w:lang w:eastAsia="ru-RU"/>
        </w:rPr>
        <w:t>и</w:t>
      </w:r>
      <w:r w:rsidR="0097413D" w:rsidRPr="0097413D">
        <w:rPr>
          <w:rFonts w:ascii="Times New Roman" w:eastAsia="Times New Roman" w:hAnsi="Times New Roman" w:cs="Times New Roman"/>
          <w:sz w:val="28"/>
          <w:szCs w:val="28"/>
          <w:lang w:eastAsia="ru-RU"/>
        </w:rPr>
        <w:t xml:space="preserve"> гражданской авиации</w:t>
      </w:r>
      <w:r w:rsidR="009C7298">
        <w:rPr>
          <w:rFonts w:ascii="Times New Roman" w:eastAsia="Times New Roman" w:hAnsi="Times New Roman" w:cs="Times New Roman"/>
          <w:sz w:val="28"/>
          <w:szCs w:val="28"/>
          <w:lang w:eastAsia="ru-RU"/>
        </w:rPr>
        <w:t xml:space="preserve"> (изложены в </w:t>
      </w:r>
      <w:r w:rsidR="009C7298" w:rsidRPr="009C7298">
        <w:rPr>
          <w:rFonts w:ascii="Times New Roman" w:eastAsia="Times New Roman" w:hAnsi="Times New Roman" w:cs="Times New Roman"/>
          <w:sz w:val="28"/>
          <w:szCs w:val="28"/>
          <w:lang w:eastAsia="ru-RU"/>
        </w:rPr>
        <w:t>томе 1 Приложения 16</w:t>
      </w:r>
      <w:r w:rsidR="009C7298">
        <w:rPr>
          <w:rFonts w:ascii="Times New Roman" w:eastAsia="Times New Roman" w:hAnsi="Times New Roman" w:cs="Times New Roman"/>
          <w:sz w:val="28"/>
          <w:szCs w:val="28"/>
          <w:lang w:eastAsia="ru-RU"/>
        </w:rPr>
        <w:t>)</w:t>
      </w:r>
      <w:r w:rsidR="0011504A">
        <w:rPr>
          <w:rFonts w:ascii="Times New Roman" w:eastAsia="Times New Roman" w:hAnsi="Times New Roman" w:cs="Times New Roman"/>
          <w:sz w:val="28"/>
          <w:szCs w:val="28"/>
          <w:lang w:eastAsia="ru-RU"/>
        </w:rPr>
        <w:t>. Не</w:t>
      </w:r>
      <w:r w:rsidR="008550D4">
        <w:rPr>
          <w:rFonts w:ascii="Times New Roman" w:eastAsia="Times New Roman" w:hAnsi="Times New Roman" w:cs="Times New Roman"/>
          <w:sz w:val="28"/>
          <w:szCs w:val="28"/>
          <w:lang w:eastAsia="ru-RU"/>
        </w:rPr>
        <w:t xml:space="preserve">соответствие описанным нормам, которые периодически ужесточаются, приводит к запрету эксплуатации ВС, либо к уплате экологического налога, что делает эксплуатацию ВС экономически не целесообразным. </w:t>
      </w:r>
    </w:p>
    <w:p w:rsidR="00FC33A4" w:rsidRPr="0097413D" w:rsidRDefault="008550D4" w:rsidP="00393FDC">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Таким </w:t>
      </w:r>
      <w:r w:rsidR="000732AC">
        <w:rPr>
          <w:rFonts w:ascii="Times New Roman" w:eastAsia="Times New Roman" w:hAnsi="Times New Roman" w:cs="Times New Roman"/>
          <w:sz w:val="28"/>
          <w:szCs w:val="28"/>
          <w:lang w:eastAsia="ru-RU"/>
        </w:rPr>
        <w:t>образом,</w:t>
      </w:r>
      <w:r>
        <w:rPr>
          <w:rFonts w:ascii="Times New Roman" w:eastAsia="Times New Roman" w:hAnsi="Times New Roman" w:cs="Times New Roman"/>
          <w:sz w:val="28"/>
          <w:szCs w:val="28"/>
          <w:lang w:eastAsia="ru-RU"/>
        </w:rPr>
        <w:t xml:space="preserve"> для обеспечения конкурентоспособности </w:t>
      </w:r>
      <w:r w:rsidR="00FC33A4">
        <w:rPr>
          <w:rFonts w:ascii="Times New Roman" w:eastAsia="Times New Roman" w:hAnsi="Times New Roman" w:cs="Times New Roman"/>
          <w:sz w:val="28"/>
          <w:szCs w:val="28"/>
          <w:lang w:eastAsia="ru-RU"/>
        </w:rPr>
        <w:t xml:space="preserve">отечественных ВС необходимо </w:t>
      </w:r>
      <w:r w:rsidR="000732AC">
        <w:rPr>
          <w:rFonts w:ascii="Times New Roman" w:eastAsia="Times New Roman" w:hAnsi="Times New Roman" w:cs="Times New Roman"/>
          <w:sz w:val="28"/>
          <w:szCs w:val="28"/>
          <w:lang w:eastAsia="ru-RU"/>
        </w:rPr>
        <w:t>учитывать вопросы</w:t>
      </w:r>
      <w:r w:rsidR="00FC33A4">
        <w:rPr>
          <w:rFonts w:ascii="Times New Roman" w:eastAsia="Times New Roman" w:hAnsi="Times New Roman" w:cs="Times New Roman"/>
          <w:sz w:val="28"/>
          <w:szCs w:val="28"/>
          <w:lang w:eastAsia="ru-RU"/>
        </w:rPr>
        <w:t xml:space="preserve"> снижения </w:t>
      </w:r>
      <w:r w:rsidR="000732AC">
        <w:rPr>
          <w:rFonts w:ascii="Times New Roman" w:eastAsia="Times New Roman" w:hAnsi="Times New Roman" w:cs="Times New Roman"/>
          <w:sz w:val="28"/>
          <w:szCs w:val="28"/>
          <w:lang w:eastAsia="ru-RU"/>
        </w:rPr>
        <w:t>шума,</w:t>
      </w:r>
      <w:r w:rsidR="00FC33A4">
        <w:rPr>
          <w:rFonts w:ascii="Times New Roman" w:eastAsia="Times New Roman" w:hAnsi="Times New Roman" w:cs="Times New Roman"/>
          <w:sz w:val="28"/>
          <w:szCs w:val="28"/>
          <w:lang w:eastAsia="ru-RU"/>
        </w:rPr>
        <w:t xml:space="preserve"> как в </w:t>
      </w:r>
      <w:r w:rsidR="000732AC">
        <w:rPr>
          <w:rFonts w:ascii="Times New Roman" w:eastAsia="Times New Roman" w:hAnsi="Times New Roman" w:cs="Times New Roman"/>
          <w:sz w:val="28"/>
          <w:szCs w:val="28"/>
          <w:lang w:eastAsia="ru-RU"/>
        </w:rPr>
        <w:t>салоне,</w:t>
      </w:r>
      <w:r w:rsidR="00FC33A4">
        <w:rPr>
          <w:rFonts w:ascii="Times New Roman" w:eastAsia="Times New Roman" w:hAnsi="Times New Roman" w:cs="Times New Roman"/>
          <w:sz w:val="28"/>
          <w:szCs w:val="28"/>
          <w:lang w:eastAsia="ru-RU"/>
        </w:rPr>
        <w:t xml:space="preserve"> так и на местности. Традиционно одним из основных решений описанных проблем является применение звукопоглощающих материалов в конструкции ВС. Для снижения шума в салоне, как правило, применяется два класса материалов: </w:t>
      </w:r>
      <w:proofErr w:type="spellStart"/>
      <w:r w:rsidR="00FC33A4">
        <w:rPr>
          <w:rFonts w:ascii="Times New Roman" w:eastAsia="Times New Roman" w:hAnsi="Times New Roman" w:cs="Times New Roman"/>
          <w:sz w:val="28"/>
          <w:szCs w:val="28"/>
          <w:lang w:eastAsia="ru-RU"/>
        </w:rPr>
        <w:t>тепозвукоизоляционные</w:t>
      </w:r>
      <w:proofErr w:type="spellEnd"/>
      <w:r w:rsidR="00FC33A4">
        <w:rPr>
          <w:rFonts w:ascii="Times New Roman" w:eastAsia="Times New Roman" w:hAnsi="Times New Roman" w:cs="Times New Roman"/>
          <w:sz w:val="28"/>
          <w:szCs w:val="28"/>
          <w:lang w:eastAsia="ru-RU"/>
        </w:rPr>
        <w:t xml:space="preserve"> и </w:t>
      </w:r>
      <w:proofErr w:type="spellStart"/>
      <w:r w:rsidR="00FC33A4">
        <w:rPr>
          <w:rFonts w:ascii="Times New Roman" w:eastAsia="Times New Roman" w:hAnsi="Times New Roman" w:cs="Times New Roman"/>
          <w:sz w:val="28"/>
          <w:szCs w:val="28"/>
          <w:lang w:eastAsia="ru-RU"/>
        </w:rPr>
        <w:t>вибропоглощающие</w:t>
      </w:r>
      <w:proofErr w:type="spellEnd"/>
      <w:r w:rsidR="00FC33A4">
        <w:rPr>
          <w:rFonts w:ascii="Times New Roman" w:eastAsia="Times New Roman" w:hAnsi="Times New Roman" w:cs="Times New Roman"/>
          <w:sz w:val="28"/>
          <w:szCs w:val="28"/>
          <w:lang w:eastAsia="ru-RU"/>
        </w:rPr>
        <w:t xml:space="preserve">. </w:t>
      </w:r>
      <w:r w:rsidR="00FE2F04">
        <w:rPr>
          <w:rFonts w:ascii="Times New Roman" w:eastAsia="Times New Roman" w:hAnsi="Times New Roman" w:cs="Times New Roman"/>
          <w:sz w:val="28"/>
          <w:szCs w:val="28"/>
          <w:lang w:eastAsia="ru-RU"/>
        </w:rPr>
        <w:t>Для снижения шума на местности в составе двигательных установок (ДУ) ВС применяют звукопоглощающие конструкции</w:t>
      </w:r>
      <w:r w:rsidR="00CE5078">
        <w:rPr>
          <w:rFonts w:ascii="Times New Roman" w:eastAsia="Times New Roman" w:hAnsi="Times New Roman" w:cs="Times New Roman"/>
          <w:sz w:val="28"/>
          <w:szCs w:val="28"/>
          <w:lang w:eastAsia="ru-RU"/>
        </w:rPr>
        <w:t xml:space="preserve"> (ЗПК)</w:t>
      </w:r>
      <w:r w:rsidR="00FE2F04">
        <w:rPr>
          <w:rFonts w:ascii="Times New Roman" w:eastAsia="Times New Roman" w:hAnsi="Times New Roman" w:cs="Times New Roman"/>
          <w:sz w:val="28"/>
          <w:szCs w:val="28"/>
          <w:lang w:eastAsia="ru-RU"/>
        </w:rPr>
        <w:t xml:space="preserve">. </w:t>
      </w:r>
    </w:p>
    <w:p w:rsidR="00393FDC" w:rsidRPr="00393FDC" w:rsidRDefault="00CE5078" w:rsidP="00393FDC">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 второй половины ХХ века применяют о</w:t>
      </w:r>
      <w:r w:rsidR="00393FDC" w:rsidRPr="00393FDC">
        <w:rPr>
          <w:rFonts w:ascii="Times New Roman" w:eastAsia="Times New Roman" w:hAnsi="Times New Roman" w:cs="Times New Roman"/>
          <w:sz w:val="28"/>
          <w:szCs w:val="28"/>
          <w:lang w:eastAsia="ru-RU"/>
        </w:rPr>
        <w:t>днослойные ЗПК резонансного типа. В состав таких конструкций входят следующие элементы: входная перфорированная панель, сотовый  заполнитель высотой 15-25 мм и непроницаемое жесткое основание. Однослойные ЗПК работают в условиях высоких уровней звука (до 150-160 дБ) и высокоскоростного потока (М=0,3-0,5). Основный эксплуатационный недостаток однослойных резонансных ЗПК – это возможность гашения шума в узкой полосе частот (1500-3000 Гц). Кроме того, акустические х</w:t>
      </w:r>
      <w:r w:rsidR="00B828D8">
        <w:rPr>
          <w:rFonts w:ascii="Times New Roman" w:eastAsia="Times New Roman" w:hAnsi="Times New Roman" w:cs="Times New Roman"/>
          <w:sz w:val="28"/>
          <w:szCs w:val="28"/>
          <w:lang w:eastAsia="ru-RU"/>
        </w:rPr>
        <w:t>арактеристики таких конструкций</w:t>
      </w:r>
      <w:r w:rsidR="00393FDC" w:rsidRPr="00393FDC">
        <w:rPr>
          <w:rFonts w:ascii="Times New Roman" w:eastAsia="Times New Roman" w:hAnsi="Times New Roman" w:cs="Times New Roman"/>
          <w:sz w:val="28"/>
          <w:szCs w:val="28"/>
          <w:lang w:eastAsia="ru-RU"/>
        </w:rPr>
        <w:t xml:space="preserve"> изменяются в зависимости от режима работы двигателя. </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Расширение диапазона звукопоглощения и повышение эффективности резонансных ЗПК может быть достигнуто путем использования многослойных ЗПК</w:t>
      </w:r>
      <w:r w:rsidRPr="00393FDC">
        <w:rPr>
          <w:rFonts w:ascii="Times New Roman" w:eastAsia="Times New Roman" w:hAnsi="Times New Roman" w:cs="Times New Roman"/>
          <w:b/>
          <w:i/>
          <w:sz w:val="28"/>
          <w:szCs w:val="28"/>
          <w:lang w:eastAsia="ru-RU"/>
        </w:rPr>
        <w:t xml:space="preserve">, </w:t>
      </w:r>
      <w:r w:rsidRPr="00393FDC">
        <w:rPr>
          <w:rFonts w:ascii="Times New Roman" w:eastAsia="Times New Roman" w:hAnsi="Times New Roman" w:cs="Times New Roman"/>
          <w:sz w:val="28"/>
          <w:szCs w:val="28"/>
          <w:lang w:eastAsia="ru-RU"/>
        </w:rPr>
        <w:t xml:space="preserve">состоящих из нескольких слоев резонансного заполнителя, каждый из которых обеспечивает звукопоглощение в определенной полосе частот.  Недостатком </w:t>
      </w:r>
      <w:proofErr w:type="gramStart"/>
      <w:r w:rsidRPr="00393FDC">
        <w:rPr>
          <w:rFonts w:ascii="Times New Roman" w:eastAsia="Times New Roman" w:hAnsi="Times New Roman" w:cs="Times New Roman"/>
          <w:sz w:val="28"/>
          <w:szCs w:val="28"/>
          <w:lang w:eastAsia="ru-RU"/>
        </w:rPr>
        <w:t>многослойных</w:t>
      </w:r>
      <w:proofErr w:type="gramEnd"/>
      <w:r w:rsidRPr="00393FDC">
        <w:rPr>
          <w:rFonts w:ascii="Times New Roman" w:eastAsia="Times New Roman" w:hAnsi="Times New Roman" w:cs="Times New Roman"/>
          <w:sz w:val="28"/>
          <w:szCs w:val="28"/>
          <w:lang w:eastAsia="ru-RU"/>
        </w:rPr>
        <w:t xml:space="preserve"> ЗПК является высокая удельная масса и трудоемкость изготовления.</w:t>
      </w:r>
    </w:p>
    <w:p w:rsidR="005A0AC0" w:rsidRDefault="005A0AC0" w:rsidP="005A0AC0">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 ФГУП ВИАМ был разработан звукопоглощающий </w:t>
      </w:r>
      <w:proofErr w:type="gramStart"/>
      <w:r>
        <w:rPr>
          <w:rFonts w:ascii="Times New Roman" w:eastAsia="Times New Roman" w:hAnsi="Times New Roman" w:cs="Times New Roman"/>
          <w:sz w:val="28"/>
          <w:szCs w:val="28"/>
          <w:lang w:eastAsia="ru-RU"/>
        </w:rPr>
        <w:t>материал-конструкция</w:t>
      </w:r>
      <w:proofErr w:type="gramEnd"/>
      <w:r>
        <w:rPr>
          <w:rFonts w:ascii="Times New Roman" w:eastAsia="Times New Roman" w:hAnsi="Times New Roman" w:cs="Times New Roman"/>
          <w:sz w:val="28"/>
          <w:szCs w:val="28"/>
          <w:lang w:eastAsia="ru-RU"/>
        </w:rPr>
        <w:t xml:space="preserve"> предназначенный для применения в ЗПК ДУ ВС, </w:t>
      </w:r>
      <w:r w:rsidRPr="00136C5A">
        <w:rPr>
          <w:rFonts w:ascii="Times New Roman" w:eastAsia="Times New Roman" w:hAnsi="Times New Roman" w:cs="Times New Roman"/>
          <w:sz w:val="28"/>
          <w:szCs w:val="28"/>
          <w:lang w:eastAsia="ru-RU"/>
        </w:rPr>
        <w:t xml:space="preserve">состоящий из сот </w:t>
      </w:r>
      <w:proofErr w:type="spellStart"/>
      <w:r w:rsidRPr="00136C5A">
        <w:rPr>
          <w:rFonts w:ascii="Times New Roman" w:eastAsia="Times New Roman" w:hAnsi="Times New Roman" w:cs="Times New Roman"/>
          <w:sz w:val="28"/>
          <w:szCs w:val="28"/>
          <w:lang w:eastAsia="ru-RU"/>
        </w:rPr>
        <w:t>стеклосотопласта</w:t>
      </w:r>
      <w:proofErr w:type="spellEnd"/>
      <w:r w:rsidRPr="00136C5A">
        <w:rPr>
          <w:rFonts w:ascii="Times New Roman" w:eastAsia="Times New Roman" w:hAnsi="Times New Roman" w:cs="Times New Roman"/>
          <w:sz w:val="28"/>
          <w:szCs w:val="28"/>
          <w:lang w:eastAsia="ru-RU"/>
        </w:rPr>
        <w:t xml:space="preserve"> марки ССП-1-8Т и звукопоглощающего элемента, пропитанного </w:t>
      </w:r>
      <w:proofErr w:type="spellStart"/>
      <w:r w:rsidRPr="00136C5A">
        <w:rPr>
          <w:rFonts w:ascii="Times New Roman" w:eastAsia="Times New Roman" w:hAnsi="Times New Roman" w:cs="Times New Roman"/>
          <w:sz w:val="28"/>
          <w:szCs w:val="28"/>
          <w:lang w:eastAsia="ru-RU"/>
        </w:rPr>
        <w:t>гидрофобизирующим</w:t>
      </w:r>
      <w:proofErr w:type="spellEnd"/>
      <w:r w:rsidRPr="00136C5A">
        <w:rPr>
          <w:rFonts w:ascii="Times New Roman" w:eastAsia="Times New Roman" w:hAnsi="Times New Roman" w:cs="Times New Roman"/>
          <w:sz w:val="28"/>
          <w:szCs w:val="28"/>
          <w:lang w:eastAsia="ru-RU"/>
        </w:rPr>
        <w:t xml:space="preserve"> составом, расположенным внутри сот таким образом, чтобы достичь максимальных акустических характеристик при минимальной поверхностной плотност</w:t>
      </w:r>
      <w:r w:rsidR="000732AC">
        <w:rPr>
          <w:rFonts w:ascii="Times New Roman" w:eastAsia="Times New Roman" w:hAnsi="Times New Roman" w:cs="Times New Roman"/>
          <w:sz w:val="28"/>
          <w:szCs w:val="28"/>
          <w:lang w:eastAsia="ru-RU"/>
        </w:rPr>
        <w:t>и</w:t>
      </w:r>
      <w:r w:rsidRPr="00136C5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Материалу присвоена марка ВЗМК-1.</w:t>
      </w:r>
    </w:p>
    <w:p w:rsidR="005A0AC0" w:rsidRPr="00207854" w:rsidRDefault="005A0AC0" w:rsidP="005A0AC0">
      <w:pPr>
        <w:spacing w:after="0" w:line="36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Структура ВЗМК-1 пояснена на рисунке 1 (изометрическая проекция). Цифры на фигурах обозначают:</w:t>
      </w:r>
    </w:p>
    <w:p w:rsidR="005A0AC0" w:rsidRPr="00207854" w:rsidRDefault="005A0AC0" w:rsidP="005A0AC0">
      <w:pPr>
        <w:spacing w:after="0" w:line="36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 xml:space="preserve">1 – </w:t>
      </w:r>
      <w:r w:rsidR="00207854" w:rsidRPr="00207854">
        <w:rPr>
          <w:rFonts w:ascii="Times New Roman" w:eastAsia="Times New Roman" w:hAnsi="Times New Roman" w:cs="Times New Roman"/>
          <w:sz w:val="28"/>
          <w:szCs w:val="28"/>
          <w:lang w:eastAsia="ru-RU"/>
        </w:rPr>
        <w:t>слой ячеистой структуры (</w:t>
      </w:r>
      <w:proofErr w:type="spellStart"/>
      <w:r w:rsidR="00207854" w:rsidRPr="00207854">
        <w:rPr>
          <w:rFonts w:ascii="Times New Roman" w:eastAsia="Times New Roman" w:hAnsi="Times New Roman" w:cs="Times New Roman"/>
          <w:sz w:val="28"/>
          <w:szCs w:val="28"/>
          <w:lang w:eastAsia="ru-RU"/>
        </w:rPr>
        <w:t>сотопласт</w:t>
      </w:r>
      <w:proofErr w:type="spellEnd"/>
      <w:r w:rsidR="00207854" w:rsidRPr="00207854">
        <w:rPr>
          <w:rFonts w:ascii="Times New Roman" w:eastAsia="Times New Roman" w:hAnsi="Times New Roman" w:cs="Times New Roman"/>
          <w:sz w:val="28"/>
          <w:szCs w:val="28"/>
          <w:lang w:eastAsia="ru-RU"/>
        </w:rPr>
        <w:t>)</w:t>
      </w:r>
      <w:r w:rsidRPr="00207854">
        <w:rPr>
          <w:rFonts w:ascii="Times New Roman" w:eastAsia="Times New Roman" w:hAnsi="Times New Roman" w:cs="Times New Roman"/>
          <w:sz w:val="28"/>
          <w:szCs w:val="28"/>
          <w:lang w:eastAsia="ru-RU"/>
        </w:rPr>
        <w:t>;</w:t>
      </w:r>
    </w:p>
    <w:p w:rsidR="005A0AC0" w:rsidRPr="00207854" w:rsidRDefault="005A0AC0" w:rsidP="005A0AC0">
      <w:pPr>
        <w:spacing w:after="0" w:line="36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2 –</w:t>
      </w:r>
      <w:r w:rsidR="00207854">
        <w:rPr>
          <w:rFonts w:ascii="Times New Roman" w:eastAsia="Times New Roman" w:hAnsi="Times New Roman" w:cs="Times New Roman"/>
          <w:sz w:val="28"/>
          <w:szCs w:val="28"/>
          <w:lang w:eastAsia="ru-RU"/>
        </w:rPr>
        <w:t xml:space="preserve"> </w:t>
      </w:r>
      <w:r w:rsidR="00207854" w:rsidRPr="00207854">
        <w:rPr>
          <w:rFonts w:ascii="Times New Roman" w:eastAsia="Times New Roman" w:hAnsi="Times New Roman" w:cs="Times New Roman"/>
          <w:sz w:val="28"/>
          <w:szCs w:val="28"/>
          <w:lang w:eastAsia="ru-RU"/>
        </w:rPr>
        <w:t>наполнитель</w:t>
      </w:r>
      <w:r w:rsidR="00207854">
        <w:rPr>
          <w:rFonts w:ascii="Times New Roman" w:eastAsia="Times New Roman" w:hAnsi="Times New Roman" w:cs="Times New Roman"/>
          <w:sz w:val="28"/>
          <w:szCs w:val="28"/>
          <w:lang w:eastAsia="ru-RU"/>
        </w:rPr>
        <w:t>.</w:t>
      </w:r>
    </w:p>
    <w:p w:rsidR="005A0AC0" w:rsidRDefault="005A0AC0" w:rsidP="005A0AC0">
      <w:pPr>
        <w:spacing w:line="360" w:lineRule="auto"/>
        <w:jc w:val="center"/>
        <w:rPr>
          <w:rFonts w:ascii="Times New Roman" w:eastAsia="Times New Roman" w:hAnsi="Times New Roman" w:cs="Times New Roman"/>
          <w:sz w:val="28"/>
          <w:szCs w:val="28"/>
          <w:lang w:eastAsia="ru-RU"/>
        </w:rPr>
      </w:pPr>
      <w:r>
        <w:rPr>
          <w:rFonts w:ascii="Times New Roman" w:hAnsi="Times New Roman"/>
          <w:noProof/>
          <w:sz w:val="27"/>
          <w:szCs w:val="27"/>
          <w:lang w:eastAsia="ru-RU"/>
        </w:rPr>
        <w:lastRenderedPageBreak/>
        <w:drawing>
          <wp:inline distT="0" distB="0" distL="0" distR="0" wp14:anchorId="1DEE7AD5" wp14:editId="60EAF726">
            <wp:extent cx="4121785" cy="43402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21785" cy="4340225"/>
                    </a:xfrm>
                    <a:prstGeom prst="rect">
                      <a:avLst/>
                    </a:prstGeom>
                    <a:noFill/>
                    <a:ln w="9525">
                      <a:noFill/>
                      <a:miter lim="800000"/>
                      <a:headEnd/>
                      <a:tailEnd/>
                    </a:ln>
                  </pic:spPr>
                </pic:pic>
              </a:graphicData>
            </a:graphic>
          </wp:inline>
        </w:drawing>
      </w:r>
    </w:p>
    <w:p w:rsidR="005A0AC0" w:rsidRPr="00207854" w:rsidRDefault="004C6582" w:rsidP="005A0AC0">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1</w:t>
      </w:r>
      <w:r w:rsidR="005A0A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5A0AC0" w:rsidRPr="00207854">
        <w:rPr>
          <w:rFonts w:ascii="Times New Roman" w:eastAsia="Times New Roman" w:hAnsi="Times New Roman" w:cs="Times New Roman"/>
          <w:sz w:val="28"/>
          <w:szCs w:val="28"/>
          <w:lang w:eastAsia="ru-RU"/>
        </w:rPr>
        <w:t>Изометрическая проекция звукопоглощающего материала.</w:t>
      </w:r>
    </w:p>
    <w:p w:rsidR="005A0AC0" w:rsidRPr="009848CA" w:rsidRDefault="005A0AC0" w:rsidP="005A0AC0">
      <w:pPr>
        <w:spacing w:after="0" w:line="360" w:lineRule="auto"/>
        <w:ind w:firstLine="708"/>
        <w:jc w:val="both"/>
        <w:rPr>
          <w:rFonts w:ascii="Times New Roman" w:eastAsia="Times New Roman" w:hAnsi="Times New Roman" w:cs="Times New Roman"/>
          <w:sz w:val="28"/>
          <w:szCs w:val="28"/>
          <w:lang w:eastAsia="ru-RU"/>
        </w:rPr>
      </w:pPr>
      <w:r w:rsidRPr="009848CA">
        <w:rPr>
          <w:rFonts w:ascii="Times New Roman" w:eastAsia="Times New Roman" w:hAnsi="Times New Roman" w:cs="Times New Roman"/>
          <w:sz w:val="28"/>
          <w:szCs w:val="28"/>
          <w:lang w:eastAsia="ru-RU"/>
        </w:rPr>
        <w:t xml:space="preserve">Звукопоглощающий материал ВЗМК-1 имеет рабочую температуру </w:t>
      </w:r>
      <w:r w:rsidRPr="009848CA">
        <w:rPr>
          <w:rFonts w:ascii="Times New Roman" w:eastAsia="Times New Roman" w:hAnsi="Times New Roman" w:cs="Times New Roman"/>
          <w:sz w:val="28"/>
          <w:szCs w:val="28"/>
          <w:lang w:eastAsia="ru-RU"/>
        </w:rPr>
        <w:br/>
        <w:t>150</w:t>
      </w:r>
      <w:proofErr w:type="gramStart"/>
      <w:r w:rsidRPr="009848CA">
        <w:rPr>
          <w:rFonts w:ascii="Times New Roman" w:eastAsia="Times New Roman" w:hAnsi="Times New Roman" w:cs="Times New Roman"/>
          <w:sz w:val="28"/>
          <w:szCs w:val="28"/>
          <w:lang w:eastAsia="ru-RU"/>
        </w:rPr>
        <w:t xml:space="preserve"> °С</w:t>
      </w:r>
      <w:proofErr w:type="gramEnd"/>
      <w:r w:rsidRPr="009848CA">
        <w:rPr>
          <w:rFonts w:ascii="Times New Roman" w:eastAsia="Times New Roman" w:hAnsi="Times New Roman" w:cs="Times New Roman"/>
          <w:sz w:val="28"/>
          <w:szCs w:val="28"/>
          <w:lang w:eastAsia="ru-RU"/>
        </w:rPr>
        <w:t>, среднюю поверхностную плотность 3800 г/м</w:t>
      </w:r>
      <w:r w:rsidRPr="009848CA">
        <w:rPr>
          <w:rFonts w:ascii="Times New Roman" w:eastAsia="Times New Roman" w:hAnsi="Times New Roman" w:cs="Times New Roman"/>
          <w:sz w:val="28"/>
          <w:szCs w:val="28"/>
          <w:vertAlign w:val="superscript"/>
          <w:lang w:eastAsia="ru-RU"/>
        </w:rPr>
        <w:t>2</w:t>
      </w:r>
      <w:r w:rsidRPr="009848CA">
        <w:rPr>
          <w:rFonts w:ascii="Times New Roman" w:eastAsia="Times New Roman" w:hAnsi="Times New Roman" w:cs="Times New Roman"/>
          <w:sz w:val="28"/>
          <w:szCs w:val="28"/>
          <w:lang w:eastAsia="ru-RU"/>
        </w:rPr>
        <w:t>, объемную плотность 0,12-0,14 г/см</w:t>
      </w:r>
      <w:r w:rsidRPr="009848CA">
        <w:rPr>
          <w:rFonts w:ascii="Times New Roman" w:eastAsia="Times New Roman" w:hAnsi="Times New Roman" w:cs="Times New Roman"/>
          <w:sz w:val="28"/>
          <w:szCs w:val="28"/>
          <w:vertAlign w:val="superscript"/>
          <w:lang w:eastAsia="ru-RU"/>
        </w:rPr>
        <w:t>3</w:t>
      </w:r>
      <w:r w:rsidRPr="009848CA">
        <w:rPr>
          <w:rFonts w:ascii="Times New Roman" w:eastAsia="Times New Roman" w:hAnsi="Times New Roman" w:cs="Times New Roman"/>
          <w:sz w:val="28"/>
          <w:szCs w:val="28"/>
          <w:lang w:eastAsia="ru-RU"/>
        </w:rPr>
        <w:t xml:space="preserve">, влагопоглощение при φ=98% (в течение трех суток) в среднем 0,86% и является </w:t>
      </w:r>
      <w:proofErr w:type="spellStart"/>
      <w:r w:rsidRPr="009848CA">
        <w:rPr>
          <w:rFonts w:ascii="Times New Roman" w:eastAsia="Times New Roman" w:hAnsi="Times New Roman" w:cs="Times New Roman"/>
          <w:sz w:val="28"/>
          <w:szCs w:val="28"/>
          <w:lang w:eastAsia="ru-RU"/>
        </w:rPr>
        <w:t>трудносгорающим</w:t>
      </w:r>
      <w:proofErr w:type="spellEnd"/>
      <w:r w:rsidRPr="009848CA">
        <w:rPr>
          <w:rFonts w:ascii="Times New Roman" w:eastAsia="Times New Roman" w:hAnsi="Times New Roman" w:cs="Times New Roman"/>
          <w:sz w:val="28"/>
          <w:szCs w:val="28"/>
          <w:lang w:eastAsia="ru-RU"/>
        </w:rPr>
        <w:t xml:space="preserve"> (что удовлетворяет требованиям АП-25).</w:t>
      </w:r>
    </w:p>
    <w:p w:rsidR="005A0AC0" w:rsidRDefault="005A0AC0" w:rsidP="005A0AC0">
      <w:pPr>
        <w:spacing w:after="0" w:line="360" w:lineRule="auto"/>
        <w:ind w:firstLine="708"/>
        <w:jc w:val="both"/>
        <w:rPr>
          <w:rFonts w:ascii="Times New Roman" w:eastAsia="Times New Roman" w:hAnsi="Times New Roman" w:cs="Times New Roman"/>
          <w:sz w:val="28"/>
          <w:szCs w:val="28"/>
          <w:lang w:eastAsia="ru-RU"/>
        </w:rPr>
      </w:pPr>
      <w:r w:rsidRPr="009848CA">
        <w:rPr>
          <w:rFonts w:ascii="Times New Roman" w:eastAsia="Times New Roman" w:hAnsi="Times New Roman" w:cs="Times New Roman"/>
          <w:sz w:val="28"/>
          <w:szCs w:val="28"/>
          <w:lang w:eastAsia="ru-RU"/>
        </w:rPr>
        <w:t xml:space="preserve">Коэффициент звукопоглощения материала ВЗМК-1 представлен в таблице </w:t>
      </w:r>
      <w:r>
        <w:rPr>
          <w:rFonts w:ascii="Times New Roman" w:eastAsia="Times New Roman" w:hAnsi="Times New Roman" w:cs="Times New Roman"/>
          <w:sz w:val="28"/>
          <w:szCs w:val="28"/>
          <w:lang w:eastAsia="ru-RU"/>
        </w:rPr>
        <w:t>1</w:t>
      </w:r>
      <w:r w:rsidRPr="009848CA">
        <w:rPr>
          <w:rFonts w:ascii="Times New Roman" w:eastAsia="Times New Roman" w:hAnsi="Times New Roman" w:cs="Times New Roman"/>
          <w:sz w:val="28"/>
          <w:szCs w:val="28"/>
          <w:lang w:eastAsia="ru-RU"/>
        </w:rPr>
        <w:t>.</w:t>
      </w:r>
    </w:p>
    <w:p w:rsidR="004C6582" w:rsidRDefault="005A0AC0" w:rsidP="004C6582">
      <w:pPr>
        <w:spacing w:after="0" w:line="360" w:lineRule="auto"/>
        <w:ind w:firstLine="708"/>
        <w:jc w:val="right"/>
        <w:rPr>
          <w:rFonts w:ascii="Times New Roman" w:eastAsia="Times New Roman" w:hAnsi="Times New Roman" w:cs="Times New Roman"/>
          <w:sz w:val="28"/>
          <w:szCs w:val="28"/>
          <w:lang w:eastAsia="ar-SA"/>
        </w:rPr>
      </w:pPr>
      <w:r w:rsidRPr="009848CA">
        <w:rPr>
          <w:rFonts w:ascii="Times New Roman" w:eastAsia="Times New Roman" w:hAnsi="Times New Roman" w:cs="Times New Roman"/>
          <w:sz w:val="28"/>
          <w:szCs w:val="28"/>
          <w:lang w:eastAsia="ar-SA"/>
        </w:rPr>
        <w:t xml:space="preserve">Таблица </w:t>
      </w:r>
      <w:r>
        <w:rPr>
          <w:rFonts w:ascii="Times New Roman" w:eastAsia="Times New Roman" w:hAnsi="Times New Roman" w:cs="Times New Roman"/>
          <w:sz w:val="28"/>
          <w:szCs w:val="28"/>
          <w:lang w:eastAsia="ar-SA"/>
        </w:rPr>
        <w:t>1</w:t>
      </w:r>
      <w:r w:rsidRPr="009848CA">
        <w:rPr>
          <w:rFonts w:ascii="Times New Roman" w:eastAsia="Times New Roman" w:hAnsi="Times New Roman" w:cs="Times New Roman"/>
          <w:sz w:val="28"/>
          <w:szCs w:val="28"/>
          <w:lang w:eastAsia="ar-SA"/>
        </w:rPr>
        <w:t xml:space="preserve">. </w:t>
      </w:r>
    </w:p>
    <w:p w:rsidR="005A0AC0" w:rsidRPr="009848CA" w:rsidRDefault="005A0AC0" w:rsidP="004C6582">
      <w:pPr>
        <w:spacing w:after="0" w:line="360" w:lineRule="auto"/>
        <w:ind w:firstLine="708"/>
        <w:jc w:val="center"/>
        <w:rPr>
          <w:rFonts w:ascii="Times New Roman" w:eastAsia="Times New Roman" w:hAnsi="Times New Roman" w:cs="Times New Roman"/>
          <w:sz w:val="28"/>
          <w:szCs w:val="28"/>
          <w:lang w:eastAsia="ar-SA"/>
        </w:rPr>
      </w:pPr>
      <w:r w:rsidRPr="009848CA">
        <w:rPr>
          <w:rFonts w:ascii="Times New Roman" w:eastAsia="Times New Roman" w:hAnsi="Times New Roman" w:cs="Times New Roman"/>
          <w:sz w:val="28"/>
          <w:szCs w:val="28"/>
          <w:lang w:eastAsia="ar-SA"/>
        </w:rPr>
        <w:t>Коэффициент звукопоглощения материала ВЗМК-1 в диапазоне частот от 800 до 5000 Гц.</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709"/>
        <w:gridCol w:w="850"/>
        <w:gridCol w:w="851"/>
        <w:gridCol w:w="799"/>
        <w:gridCol w:w="851"/>
        <w:gridCol w:w="850"/>
        <w:gridCol w:w="825"/>
        <w:gridCol w:w="838"/>
        <w:gridCol w:w="845"/>
      </w:tblGrid>
      <w:tr w:rsidR="005A0AC0" w:rsidRPr="009848CA" w:rsidTr="006F5052">
        <w:trPr>
          <w:trHeight w:val="300"/>
          <w:jc w:val="center"/>
        </w:trPr>
        <w:tc>
          <w:tcPr>
            <w:tcW w:w="2371" w:type="dxa"/>
            <w:vAlign w:val="center"/>
          </w:tcPr>
          <w:p w:rsidR="005A0AC0" w:rsidRPr="009848CA" w:rsidRDefault="005A0AC0" w:rsidP="006F5052">
            <w:pPr>
              <w:spacing w:after="0" w:line="360" w:lineRule="auto"/>
              <w:jc w:val="center"/>
              <w:rPr>
                <w:rFonts w:ascii="Times New Roman" w:eastAsia="Calibri" w:hAnsi="Times New Roman" w:cs="Times New Roman"/>
                <w:sz w:val="28"/>
                <w:szCs w:val="28"/>
              </w:rPr>
            </w:pPr>
            <w:r w:rsidRPr="009848CA">
              <w:rPr>
                <w:rFonts w:ascii="Times New Roman" w:eastAsia="Calibri" w:hAnsi="Times New Roman" w:cs="Times New Roman"/>
                <w:sz w:val="28"/>
                <w:szCs w:val="28"/>
              </w:rPr>
              <w:t xml:space="preserve">Частота, </w:t>
            </w:r>
            <w:proofErr w:type="gramStart"/>
            <w:r w:rsidRPr="009848CA">
              <w:rPr>
                <w:rFonts w:ascii="Times New Roman" w:eastAsia="Calibri" w:hAnsi="Times New Roman" w:cs="Times New Roman"/>
                <w:sz w:val="28"/>
                <w:szCs w:val="28"/>
              </w:rPr>
              <w:t>Гц</w:t>
            </w:r>
            <w:proofErr w:type="gramEnd"/>
          </w:p>
        </w:tc>
        <w:tc>
          <w:tcPr>
            <w:tcW w:w="709"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800</w:t>
            </w:r>
          </w:p>
        </w:tc>
        <w:tc>
          <w:tcPr>
            <w:tcW w:w="850"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1000</w:t>
            </w:r>
          </w:p>
        </w:tc>
        <w:tc>
          <w:tcPr>
            <w:tcW w:w="851"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1250</w:t>
            </w:r>
          </w:p>
        </w:tc>
        <w:tc>
          <w:tcPr>
            <w:tcW w:w="799"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1600</w:t>
            </w:r>
          </w:p>
        </w:tc>
        <w:tc>
          <w:tcPr>
            <w:tcW w:w="851"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2000</w:t>
            </w:r>
          </w:p>
        </w:tc>
        <w:tc>
          <w:tcPr>
            <w:tcW w:w="850"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2500</w:t>
            </w:r>
          </w:p>
        </w:tc>
        <w:tc>
          <w:tcPr>
            <w:tcW w:w="825"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3150</w:t>
            </w:r>
          </w:p>
        </w:tc>
        <w:tc>
          <w:tcPr>
            <w:tcW w:w="838"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4000</w:t>
            </w:r>
          </w:p>
        </w:tc>
        <w:tc>
          <w:tcPr>
            <w:tcW w:w="845"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5000</w:t>
            </w:r>
          </w:p>
        </w:tc>
      </w:tr>
      <w:tr w:rsidR="005A0AC0" w:rsidRPr="009848CA" w:rsidTr="006F5052">
        <w:trPr>
          <w:trHeight w:val="300"/>
          <w:jc w:val="center"/>
        </w:trPr>
        <w:tc>
          <w:tcPr>
            <w:tcW w:w="2371" w:type="dxa"/>
            <w:vAlign w:val="center"/>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Calibri" w:hAnsi="Times New Roman" w:cs="Times New Roman"/>
                <w:sz w:val="28"/>
                <w:szCs w:val="28"/>
              </w:rPr>
              <w:t>Коэффициент звукопоглощения</w:t>
            </w:r>
          </w:p>
        </w:tc>
        <w:tc>
          <w:tcPr>
            <w:tcW w:w="709"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0,71</w:t>
            </w:r>
          </w:p>
        </w:tc>
        <w:tc>
          <w:tcPr>
            <w:tcW w:w="850"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0,94</w:t>
            </w:r>
          </w:p>
        </w:tc>
        <w:tc>
          <w:tcPr>
            <w:tcW w:w="851"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0,99</w:t>
            </w:r>
          </w:p>
        </w:tc>
        <w:tc>
          <w:tcPr>
            <w:tcW w:w="799"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0,90</w:t>
            </w:r>
          </w:p>
        </w:tc>
        <w:tc>
          <w:tcPr>
            <w:tcW w:w="851"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0,80</w:t>
            </w:r>
          </w:p>
        </w:tc>
        <w:tc>
          <w:tcPr>
            <w:tcW w:w="850"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0,82</w:t>
            </w:r>
          </w:p>
        </w:tc>
        <w:tc>
          <w:tcPr>
            <w:tcW w:w="825"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0,89</w:t>
            </w:r>
          </w:p>
        </w:tc>
        <w:tc>
          <w:tcPr>
            <w:tcW w:w="838"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0,98</w:t>
            </w:r>
          </w:p>
        </w:tc>
        <w:tc>
          <w:tcPr>
            <w:tcW w:w="845" w:type="dxa"/>
            <w:shd w:val="clear" w:color="auto" w:fill="auto"/>
            <w:noWrap/>
            <w:vAlign w:val="center"/>
            <w:hideMark/>
          </w:tcPr>
          <w:p w:rsidR="005A0AC0" w:rsidRPr="009848CA" w:rsidRDefault="005A0AC0" w:rsidP="006F5052">
            <w:pPr>
              <w:spacing w:after="0" w:line="360" w:lineRule="auto"/>
              <w:jc w:val="center"/>
              <w:rPr>
                <w:rFonts w:ascii="Times New Roman" w:eastAsia="Times New Roman" w:hAnsi="Times New Roman" w:cs="Times New Roman"/>
                <w:color w:val="000000"/>
                <w:sz w:val="28"/>
                <w:szCs w:val="28"/>
                <w:lang w:eastAsia="ru-RU"/>
              </w:rPr>
            </w:pPr>
            <w:r w:rsidRPr="009848CA">
              <w:rPr>
                <w:rFonts w:ascii="Times New Roman" w:eastAsia="Times New Roman" w:hAnsi="Times New Roman" w:cs="Times New Roman"/>
                <w:color w:val="000000"/>
                <w:sz w:val="28"/>
                <w:szCs w:val="28"/>
                <w:lang w:eastAsia="ru-RU"/>
              </w:rPr>
              <w:t>0,85</w:t>
            </w:r>
          </w:p>
        </w:tc>
      </w:tr>
    </w:tbl>
    <w:p w:rsidR="005A0AC0" w:rsidRDefault="005A0AC0" w:rsidP="005A0AC0">
      <w:pPr>
        <w:spacing w:after="0" w:line="360" w:lineRule="auto"/>
        <w:ind w:firstLine="708"/>
        <w:jc w:val="both"/>
        <w:rPr>
          <w:rFonts w:ascii="Times New Roman" w:eastAsia="Times New Roman" w:hAnsi="Times New Roman" w:cs="Times New Roman"/>
          <w:sz w:val="28"/>
          <w:szCs w:val="28"/>
          <w:lang w:eastAsia="ru-RU"/>
        </w:rPr>
      </w:pPr>
    </w:p>
    <w:p w:rsidR="00215F39" w:rsidRPr="00215F39" w:rsidRDefault="00215F39" w:rsidP="00215F39">
      <w:pPr>
        <w:spacing w:after="0" w:line="360" w:lineRule="auto"/>
        <w:ind w:firstLine="708"/>
        <w:jc w:val="both"/>
        <w:rPr>
          <w:rFonts w:ascii="Times New Roman" w:eastAsia="Times New Roman" w:hAnsi="Times New Roman" w:cs="Times New Roman"/>
          <w:sz w:val="28"/>
          <w:szCs w:val="28"/>
          <w:lang w:eastAsia="ru-RU"/>
        </w:rPr>
      </w:pPr>
      <w:r w:rsidRPr="00215F39">
        <w:rPr>
          <w:rFonts w:ascii="Times New Roman" w:eastAsia="Times New Roman" w:hAnsi="Times New Roman" w:cs="Times New Roman"/>
          <w:sz w:val="28"/>
          <w:szCs w:val="28"/>
          <w:lang w:eastAsia="ru-RU"/>
        </w:rPr>
        <w:lastRenderedPageBreak/>
        <w:t xml:space="preserve">ЗПК с применением  ВЗМК-1 </w:t>
      </w:r>
      <w:r w:rsidR="008D2789">
        <w:rPr>
          <w:rFonts w:ascii="Times New Roman" w:eastAsia="Times New Roman" w:hAnsi="Times New Roman" w:cs="Times New Roman"/>
          <w:sz w:val="28"/>
          <w:szCs w:val="28"/>
          <w:lang w:eastAsia="ru-RU"/>
        </w:rPr>
        <w:t xml:space="preserve">сочетает </w:t>
      </w:r>
      <w:r w:rsidRPr="00215F39">
        <w:rPr>
          <w:rFonts w:ascii="Times New Roman" w:eastAsia="Times New Roman" w:hAnsi="Times New Roman" w:cs="Times New Roman"/>
          <w:sz w:val="28"/>
          <w:szCs w:val="28"/>
          <w:lang w:eastAsia="ru-RU"/>
        </w:rPr>
        <w:t>преимущества традиционных резонансных ЗПК (высокая прочность и стойкость к эксплуатационным воздействиям)</w:t>
      </w:r>
      <w:r w:rsidR="008D2789">
        <w:rPr>
          <w:rFonts w:ascii="Times New Roman" w:eastAsia="Times New Roman" w:hAnsi="Times New Roman" w:cs="Times New Roman"/>
          <w:sz w:val="28"/>
          <w:szCs w:val="28"/>
          <w:lang w:eastAsia="ru-RU"/>
        </w:rPr>
        <w:t xml:space="preserve"> и диссипативных материалов (широкий частотный диапазон  поглощения</w:t>
      </w:r>
      <w:r w:rsidRPr="00215F39">
        <w:rPr>
          <w:rFonts w:ascii="Times New Roman" w:eastAsia="Times New Roman" w:hAnsi="Times New Roman" w:cs="Times New Roman"/>
          <w:sz w:val="28"/>
          <w:szCs w:val="28"/>
          <w:lang w:eastAsia="ru-RU"/>
        </w:rPr>
        <w:t xml:space="preserve"> </w:t>
      </w:r>
      <w:r w:rsidR="008D2789">
        <w:rPr>
          <w:rFonts w:ascii="Times New Roman" w:eastAsia="Times New Roman" w:hAnsi="Times New Roman" w:cs="Times New Roman"/>
          <w:sz w:val="28"/>
          <w:szCs w:val="28"/>
          <w:lang w:eastAsia="ru-RU"/>
        </w:rPr>
        <w:t>звука) при отсутствии</w:t>
      </w:r>
      <w:r w:rsidRPr="00215F39">
        <w:rPr>
          <w:rFonts w:ascii="Times New Roman" w:eastAsia="Times New Roman" w:hAnsi="Times New Roman" w:cs="Times New Roman"/>
          <w:sz w:val="28"/>
          <w:szCs w:val="28"/>
          <w:lang w:eastAsia="ru-RU"/>
        </w:rPr>
        <w:t xml:space="preserve"> необходимости изменения технологии изготовления ЗПК с применением нового материала, </w:t>
      </w:r>
      <w:r w:rsidR="00C64E1A">
        <w:rPr>
          <w:rFonts w:ascii="Times New Roman" w:eastAsia="Times New Roman" w:hAnsi="Times New Roman" w:cs="Times New Roman"/>
          <w:sz w:val="28"/>
          <w:szCs w:val="28"/>
          <w:lang w:eastAsia="ru-RU"/>
        </w:rPr>
        <w:t>а так</w:t>
      </w:r>
      <w:r w:rsidR="008D2789">
        <w:rPr>
          <w:rFonts w:ascii="Times New Roman" w:eastAsia="Times New Roman" w:hAnsi="Times New Roman" w:cs="Times New Roman"/>
          <w:sz w:val="28"/>
          <w:szCs w:val="28"/>
          <w:lang w:eastAsia="ru-RU"/>
        </w:rPr>
        <w:t xml:space="preserve">же </w:t>
      </w:r>
      <w:r w:rsidRPr="00215F39">
        <w:rPr>
          <w:rFonts w:ascii="Times New Roman" w:eastAsia="Times New Roman" w:hAnsi="Times New Roman" w:cs="Times New Roman"/>
          <w:sz w:val="28"/>
          <w:szCs w:val="28"/>
          <w:lang w:eastAsia="ru-RU"/>
        </w:rPr>
        <w:t>возможност</w:t>
      </w:r>
      <w:r w:rsidR="008D2789">
        <w:rPr>
          <w:rFonts w:ascii="Times New Roman" w:eastAsia="Times New Roman" w:hAnsi="Times New Roman" w:cs="Times New Roman"/>
          <w:sz w:val="28"/>
          <w:szCs w:val="28"/>
          <w:lang w:eastAsia="ru-RU"/>
        </w:rPr>
        <w:t>и</w:t>
      </w:r>
      <w:r w:rsidRPr="00215F39">
        <w:rPr>
          <w:rFonts w:ascii="Times New Roman" w:eastAsia="Times New Roman" w:hAnsi="Times New Roman" w:cs="Times New Roman"/>
          <w:sz w:val="28"/>
          <w:szCs w:val="28"/>
          <w:lang w:eastAsia="ru-RU"/>
        </w:rPr>
        <w:t xml:space="preserve"> настройки акустических характеристик без изменения м</w:t>
      </w:r>
      <w:r w:rsidR="008D2789">
        <w:rPr>
          <w:rFonts w:ascii="Times New Roman" w:eastAsia="Times New Roman" w:hAnsi="Times New Roman" w:cs="Times New Roman"/>
          <w:sz w:val="28"/>
          <w:szCs w:val="28"/>
          <w:lang w:eastAsia="ru-RU"/>
        </w:rPr>
        <w:t>ассово-габаритных характеристик</w:t>
      </w:r>
      <w:r w:rsidRPr="00215F39">
        <w:rPr>
          <w:rFonts w:ascii="Times New Roman" w:eastAsia="Times New Roman" w:hAnsi="Times New Roman" w:cs="Times New Roman"/>
          <w:sz w:val="28"/>
          <w:szCs w:val="28"/>
          <w:lang w:eastAsia="ru-RU"/>
        </w:rPr>
        <w:t>.</w:t>
      </w:r>
      <w:r w:rsidR="008D2789">
        <w:rPr>
          <w:rFonts w:ascii="Times New Roman" w:eastAsia="Times New Roman" w:hAnsi="Times New Roman" w:cs="Times New Roman"/>
          <w:sz w:val="28"/>
          <w:szCs w:val="28"/>
          <w:lang w:eastAsia="ru-RU"/>
        </w:rPr>
        <w:t xml:space="preserve"> </w:t>
      </w:r>
    </w:p>
    <w:p w:rsidR="00215F39" w:rsidRPr="001D7B7E" w:rsidRDefault="00D2175B" w:rsidP="005A0AC0">
      <w:pPr>
        <w:spacing w:after="0" w:line="360" w:lineRule="auto"/>
        <w:ind w:firstLine="708"/>
        <w:jc w:val="both"/>
        <w:rPr>
          <w:rFonts w:ascii="Times New Roman" w:eastAsia="Times New Roman" w:hAnsi="Times New Roman" w:cs="Times New Roman"/>
          <w:sz w:val="28"/>
          <w:szCs w:val="28"/>
          <w:lang w:eastAsia="ru-RU"/>
        </w:rPr>
      </w:pPr>
      <w:r w:rsidRPr="001D7B7E">
        <w:rPr>
          <w:rFonts w:ascii="Times New Roman" w:eastAsia="Times New Roman" w:hAnsi="Times New Roman" w:cs="Times New Roman"/>
          <w:sz w:val="28"/>
          <w:szCs w:val="28"/>
          <w:lang w:eastAsia="ru-RU"/>
        </w:rPr>
        <w:t>Перспективным в дальнейшем будет направление разработки ЗПК с применением сотового заполнителя, содержащего внутри ячеек мембранные или пористые слои, обеспечивающие настройку акустических характеристик</w:t>
      </w:r>
      <w:r w:rsidR="001D7B7E" w:rsidRPr="001D7B7E">
        <w:rPr>
          <w:rFonts w:ascii="Times New Roman" w:eastAsia="Times New Roman" w:hAnsi="Times New Roman" w:cs="Times New Roman"/>
          <w:sz w:val="28"/>
          <w:szCs w:val="28"/>
          <w:lang w:eastAsia="ru-RU"/>
        </w:rPr>
        <w:t>. Требуется проработка вопроса применения материалов с пористыми слоями в ус</w:t>
      </w:r>
      <w:r w:rsidR="00C64E1A">
        <w:rPr>
          <w:rFonts w:ascii="Times New Roman" w:eastAsia="Times New Roman" w:hAnsi="Times New Roman" w:cs="Times New Roman"/>
          <w:sz w:val="28"/>
          <w:szCs w:val="28"/>
          <w:lang w:eastAsia="ru-RU"/>
        </w:rPr>
        <w:t>ловиях реального изделия, а так</w:t>
      </w:r>
      <w:r w:rsidR="001D7B7E" w:rsidRPr="001D7B7E">
        <w:rPr>
          <w:rFonts w:ascii="Times New Roman" w:eastAsia="Times New Roman" w:hAnsi="Times New Roman" w:cs="Times New Roman"/>
          <w:sz w:val="28"/>
          <w:szCs w:val="28"/>
          <w:lang w:eastAsia="ru-RU"/>
        </w:rPr>
        <w:t xml:space="preserve">же разработка математических моделей материалов. </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 xml:space="preserve">Для защиты пассажиров и экипажа от воздействия аэродинамического шума, шума двигательных установок и перепада температур в конструкции летательных аппаратов используются теплозвукоизоляционные материалы. В настоящее время в отечественной авиакосмической технике применяются теплозвукоизоляционные материалы типа АТМ (авиационные теплоизоляционные материалы), представляющие собой </w:t>
      </w:r>
      <w:proofErr w:type="gramStart"/>
      <w:r w:rsidRPr="00393FDC">
        <w:rPr>
          <w:rFonts w:ascii="Times New Roman" w:eastAsia="Times New Roman" w:hAnsi="Times New Roman" w:cs="Times New Roman"/>
          <w:sz w:val="28"/>
          <w:szCs w:val="28"/>
          <w:lang w:eastAsia="ru-RU"/>
        </w:rPr>
        <w:t>рубленное</w:t>
      </w:r>
      <w:proofErr w:type="gramEnd"/>
      <w:r w:rsidRPr="00393FDC">
        <w:rPr>
          <w:rFonts w:ascii="Times New Roman" w:eastAsia="Times New Roman" w:hAnsi="Times New Roman" w:cs="Times New Roman"/>
          <w:sz w:val="28"/>
          <w:szCs w:val="28"/>
          <w:lang w:eastAsia="ru-RU"/>
        </w:rPr>
        <w:t xml:space="preserve"> стекловолокно, упакованное в мешки-пакеты из </w:t>
      </w:r>
      <w:proofErr w:type="spellStart"/>
      <w:r w:rsidRPr="00393FDC">
        <w:rPr>
          <w:rFonts w:ascii="Times New Roman" w:eastAsia="Times New Roman" w:hAnsi="Times New Roman" w:cs="Times New Roman"/>
          <w:sz w:val="28"/>
          <w:szCs w:val="28"/>
          <w:lang w:eastAsia="ru-RU"/>
        </w:rPr>
        <w:t>тканепленочного</w:t>
      </w:r>
      <w:proofErr w:type="spellEnd"/>
      <w:r w:rsidRPr="00393FDC">
        <w:rPr>
          <w:rFonts w:ascii="Times New Roman" w:eastAsia="Times New Roman" w:hAnsi="Times New Roman" w:cs="Times New Roman"/>
          <w:sz w:val="28"/>
          <w:szCs w:val="28"/>
          <w:lang w:eastAsia="ru-RU"/>
        </w:rPr>
        <w:t xml:space="preserve"> полотна.</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 xml:space="preserve">Материалы </w:t>
      </w:r>
      <w:proofErr w:type="gramStart"/>
      <w:r w:rsidRPr="00393FDC">
        <w:rPr>
          <w:rFonts w:ascii="Times New Roman" w:eastAsia="Times New Roman" w:hAnsi="Times New Roman" w:cs="Times New Roman"/>
          <w:sz w:val="28"/>
          <w:szCs w:val="28"/>
          <w:lang w:eastAsia="ru-RU"/>
        </w:rPr>
        <w:t>АТМ</w:t>
      </w:r>
      <w:proofErr w:type="gramEnd"/>
      <w:r w:rsidRPr="00393FDC">
        <w:rPr>
          <w:rFonts w:ascii="Times New Roman" w:eastAsia="Times New Roman" w:hAnsi="Times New Roman" w:cs="Times New Roman"/>
          <w:sz w:val="28"/>
          <w:szCs w:val="28"/>
          <w:lang w:eastAsia="ru-RU"/>
        </w:rPr>
        <w:t xml:space="preserve"> не соответствуют современным требованиям по звукоизоляции, плотности, теплопроводности (&gt;0,06 Вт/(</w:t>
      </w:r>
      <w:proofErr w:type="spellStart"/>
      <w:r w:rsidRPr="00393FDC">
        <w:rPr>
          <w:rFonts w:ascii="Times New Roman" w:eastAsia="Times New Roman" w:hAnsi="Times New Roman" w:cs="Times New Roman"/>
          <w:sz w:val="28"/>
          <w:szCs w:val="28"/>
          <w:lang w:eastAsia="ru-RU"/>
        </w:rPr>
        <w:t>м∙К</w:t>
      </w:r>
      <w:proofErr w:type="spellEnd"/>
      <w:r w:rsidRPr="00393FDC">
        <w:rPr>
          <w:rFonts w:ascii="Times New Roman" w:eastAsia="Times New Roman" w:hAnsi="Times New Roman" w:cs="Times New Roman"/>
          <w:sz w:val="28"/>
          <w:szCs w:val="28"/>
          <w:lang w:eastAsia="ru-RU"/>
        </w:rPr>
        <w:t xml:space="preserve">)), толщине (≥10 мм) и имеют высокое влагопоглощение. За рубежом при создании </w:t>
      </w:r>
      <w:proofErr w:type="spellStart"/>
      <w:r w:rsidRPr="00393FDC">
        <w:rPr>
          <w:rFonts w:ascii="Times New Roman" w:eastAsia="Times New Roman" w:hAnsi="Times New Roman" w:cs="Times New Roman"/>
          <w:sz w:val="28"/>
          <w:szCs w:val="28"/>
          <w:lang w:eastAsia="ru-RU"/>
        </w:rPr>
        <w:t>теплозвукоизоляции</w:t>
      </w:r>
      <w:proofErr w:type="spellEnd"/>
      <w:r w:rsidRPr="00393FDC">
        <w:rPr>
          <w:rFonts w:ascii="Times New Roman" w:eastAsia="Times New Roman" w:hAnsi="Times New Roman" w:cs="Times New Roman"/>
          <w:sz w:val="28"/>
          <w:szCs w:val="28"/>
          <w:lang w:eastAsia="ru-RU"/>
        </w:rPr>
        <w:t xml:space="preserve"> все больше внимания уделяется полимерным газонаполненным материалам (пенопластам). Например, материалам на основе полиимидов. Полиимиды относятся к классу полимерных материалов, обладающих комплексом уникальных эксплуатационных свойств: диапазоном рабочих температур – от минус 196 до плюс 250–350</w:t>
      </w:r>
      <w:proofErr w:type="gramStart"/>
      <w:r w:rsidRPr="00393FDC">
        <w:rPr>
          <w:rFonts w:ascii="Times New Roman" w:eastAsia="Times New Roman" w:hAnsi="Times New Roman" w:cs="Times New Roman"/>
          <w:sz w:val="28"/>
          <w:szCs w:val="28"/>
          <w:lang w:eastAsia="ru-RU"/>
        </w:rPr>
        <w:t xml:space="preserve"> °С</w:t>
      </w:r>
      <w:proofErr w:type="gramEnd"/>
      <w:r w:rsidRPr="00393FDC">
        <w:rPr>
          <w:rFonts w:ascii="Times New Roman" w:eastAsia="Times New Roman" w:hAnsi="Times New Roman" w:cs="Times New Roman"/>
          <w:sz w:val="28"/>
          <w:szCs w:val="28"/>
          <w:lang w:eastAsia="ru-RU"/>
        </w:rPr>
        <w:t xml:space="preserve">, пожаробезопасностью, коррозионной инертностью и </w:t>
      </w:r>
      <w:proofErr w:type="spellStart"/>
      <w:r w:rsidRPr="00393FDC">
        <w:rPr>
          <w:rFonts w:ascii="Times New Roman" w:eastAsia="Times New Roman" w:hAnsi="Times New Roman" w:cs="Times New Roman"/>
          <w:sz w:val="28"/>
          <w:szCs w:val="28"/>
          <w:lang w:eastAsia="ru-RU"/>
        </w:rPr>
        <w:t>гриб</w:t>
      </w:r>
      <w:r w:rsidR="00D83AD5">
        <w:rPr>
          <w:rFonts w:ascii="Times New Roman" w:eastAsia="Times New Roman" w:hAnsi="Times New Roman" w:cs="Times New Roman"/>
          <w:sz w:val="28"/>
          <w:szCs w:val="28"/>
          <w:lang w:eastAsia="ru-RU"/>
        </w:rPr>
        <w:t>о</w:t>
      </w:r>
      <w:r w:rsidRPr="00393FDC">
        <w:rPr>
          <w:rFonts w:ascii="Times New Roman" w:eastAsia="Times New Roman" w:hAnsi="Times New Roman" w:cs="Times New Roman"/>
          <w:sz w:val="28"/>
          <w:szCs w:val="28"/>
          <w:lang w:eastAsia="ru-RU"/>
        </w:rPr>
        <w:t>стойкостью</w:t>
      </w:r>
      <w:proofErr w:type="spellEnd"/>
      <w:r w:rsidRPr="00393FDC">
        <w:rPr>
          <w:rFonts w:ascii="Times New Roman" w:eastAsia="Times New Roman" w:hAnsi="Times New Roman" w:cs="Times New Roman"/>
          <w:sz w:val="28"/>
          <w:szCs w:val="28"/>
          <w:lang w:eastAsia="ru-RU"/>
        </w:rPr>
        <w:t xml:space="preserve">, устойчивостью к радиационному воздействию и УФ лучам, прекрасными </w:t>
      </w:r>
      <w:r w:rsidRPr="00393FDC">
        <w:rPr>
          <w:rFonts w:ascii="Times New Roman" w:eastAsia="Times New Roman" w:hAnsi="Times New Roman" w:cs="Times New Roman"/>
          <w:sz w:val="28"/>
          <w:szCs w:val="28"/>
          <w:lang w:eastAsia="ru-RU"/>
        </w:rPr>
        <w:lastRenderedPageBreak/>
        <w:t xml:space="preserve">диэлектрическими свойствами, низкой газопроницаемостью и т. д. Для </w:t>
      </w:r>
      <w:proofErr w:type="spellStart"/>
      <w:r w:rsidRPr="00393FDC">
        <w:rPr>
          <w:rFonts w:ascii="Times New Roman" w:eastAsia="Times New Roman" w:hAnsi="Times New Roman" w:cs="Times New Roman"/>
          <w:sz w:val="28"/>
          <w:szCs w:val="28"/>
          <w:lang w:eastAsia="ru-RU"/>
        </w:rPr>
        <w:t>теплозвукоизоляции</w:t>
      </w:r>
      <w:proofErr w:type="spellEnd"/>
      <w:r w:rsidRPr="00393FDC">
        <w:rPr>
          <w:rFonts w:ascii="Times New Roman" w:eastAsia="Times New Roman" w:hAnsi="Times New Roman" w:cs="Times New Roman"/>
          <w:sz w:val="28"/>
          <w:szCs w:val="28"/>
          <w:lang w:eastAsia="ru-RU"/>
        </w:rPr>
        <w:t xml:space="preserve"> используют эластичные полиимиды. </w:t>
      </w:r>
      <w:proofErr w:type="gramStart"/>
      <w:r w:rsidRPr="00393FDC">
        <w:rPr>
          <w:rFonts w:ascii="Times New Roman" w:eastAsia="Times New Roman" w:hAnsi="Times New Roman" w:cs="Times New Roman"/>
          <w:sz w:val="28"/>
          <w:szCs w:val="28"/>
          <w:lang w:eastAsia="ru-RU"/>
        </w:rPr>
        <w:t>Эластичные</w:t>
      </w:r>
      <w:proofErr w:type="gramEnd"/>
      <w:r w:rsidRPr="00393FDC">
        <w:rPr>
          <w:rFonts w:ascii="Times New Roman" w:eastAsia="Times New Roman" w:hAnsi="Times New Roman" w:cs="Times New Roman"/>
          <w:sz w:val="28"/>
          <w:szCs w:val="28"/>
          <w:lang w:eastAsia="ru-RU"/>
        </w:rPr>
        <w:t xml:space="preserve"> </w:t>
      </w:r>
      <w:proofErr w:type="spellStart"/>
      <w:r w:rsidRPr="00393FDC">
        <w:rPr>
          <w:rFonts w:ascii="Times New Roman" w:eastAsia="Times New Roman" w:hAnsi="Times New Roman" w:cs="Times New Roman"/>
          <w:sz w:val="28"/>
          <w:szCs w:val="28"/>
          <w:lang w:eastAsia="ru-RU"/>
        </w:rPr>
        <w:t>пенополиимиды</w:t>
      </w:r>
      <w:proofErr w:type="spellEnd"/>
      <w:r w:rsidRPr="00393FDC">
        <w:rPr>
          <w:rFonts w:ascii="Times New Roman" w:eastAsia="Times New Roman" w:hAnsi="Times New Roman" w:cs="Times New Roman"/>
          <w:sz w:val="28"/>
          <w:szCs w:val="28"/>
          <w:lang w:eastAsia="ru-RU"/>
        </w:rPr>
        <w:t xml:space="preserve"> (ЭППИ) являются уникальным материалом, отличающимся низкими плотностью и теплопроводностью, высоким звукопоглощением, огнестойкостью, широким диапазоном рабочих температур, эластичностью, химической стойкостью.</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На основе ЭППИ за рубежом выпускается теплоизоляционный материал, который состоит из листового гибкого вспененного полиимида марки «</w:t>
      </w:r>
      <w:proofErr w:type="spellStart"/>
      <w:r w:rsidRPr="00393FDC">
        <w:rPr>
          <w:rFonts w:ascii="Times New Roman" w:eastAsia="Times New Roman" w:hAnsi="Times New Roman" w:cs="Times New Roman"/>
          <w:sz w:val="28"/>
          <w:szCs w:val="28"/>
          <w:lang w:eastAsia="ru-RU"/>
        </w:rPr>
        <w:t>Солимид</w:t>
      </w:r>
      <w:proofErr w:type="spellEnd"/>
      <w:r w:rsidRPr="00393FDC">
        <w:rPr>
          <w:rFonts w:ascii="Times New Roman" w:eastAsia="Times New Roman" w:hAnsi="Times New Roman" w:cs="Times New Roman"/>
          <w:sz w:val="28"/>
          <w:szCs w:val="28"/>
          <w:lang w:eastAsia="ru-RU"/>
        </w:rPr>
        <w:t xml:space="preserve">» (фирма </w:t>
      </w:r>
      <w:proofErr w:type="spellStart"/>
      <w:r w:rsidRPr="00393FDC">
        <w:rPr>
          <w:rFonts w:ascii="Times New Roman" w:eastAsia="Times New Roman" w:hAnsi="Times New Roman" w:cs="Times New Roman"/>
          <w:sz w:val="28"/>
          <w:szCs w:val="28"/>
          <w:lang w:eastAsia="ru-RU"/>
        </w:rPr>
        <w:t>Jenier</w:t>
      </w:r>
      <w:proofErr w:type="spellEnd"/>
      <w:r w:rsidRPr="00393FDC">
        <w:rPr>
          <w:rFonts w:ascii="Times New Roman" w:eastAsia="Times New Roman" w:hAnsi="Times New Roman" w:cs="Times New Roman"/>
          <w:sz w:val="28"/>
          <w:szCs w:val="28"/>
          <w:lang w:eastAsia="ru-RU"/>
        </w:rPr>
        <w:t xml:space="preserve">, США), облицованного с одной стороны </w:t>
      </w:r>
      <w:proofErr w:type="spellStart"/>
      <w:r w:rsidRPr="00393FDC">
        <w:rPr>
          <w:rFonts w:ascii="Times New Roman" w:eastAsia="Times New Roman" w:hAnsi="Times New Roman" w:cs="Times New Roman"/>
          <w:sz w:val="28"/>
          <w:szCs w:val="28"/>
          <w:lang w:eastAsia="ru-RU"/>
        </w:rPr>
        <w:t>полиимидной</w:t>
      </w:r>
      <w:proofErr w:type="spellEnd"/>
      <w:r w:rsidRPr="00393FDC">
        <w:rPr>
          <w:rFonts w:ascii="Times New Roman" w:eastAsia="Times New Roman" w:hAnsi="Times New Roman" w:cs="Times New Roman"/>
          <w:sz w:val="28"/>
          <w:szCs w:val="28"/>
          <w:lang w:eastAsia="ru-RU"/>
        </w:rPr>
        <w:t xml:space="preserve"> пленкой. За рубежом теплоизоляционные материалы на основе </w:t>
      </w:r>
      <w:proofErr w:type="spellStart"/>
      <w:r w:rsidRPr="00393FDC">
        <w:rPr>
          <w:rFonts w:ascii="Times New Roman" w:eastAsia="Times New Roman" w:hAnsi="Times New Roman" w:cs="Times New Roman"/>
          <w:sz w:val="28"/>
          <w:szCs w:val="28"/>
          <w:lang w:eastAsia="ru-RU"/>
        </w:rPr>
        <w:t>пенополиимида</w:t>
      </w:r>
      <w:proofErr w:type="spellEnd"/>
      <w:r w:rsidRPr="00393FDC">
        <w:rPr>
          <w:rFonts w:ascii="Times New Roman" w:eastAsia="Times New Roman" w:hAnsi="Times New Roman" w:cs="Times New Roman"/>
          <w:sz w:val="28"/>
          <w:szCs w:val="28"/>
          <w:lang w:eastAsia="ru-RU"/>
        </w:rPr>
        <w:t xml:space="preserve"> «</w:t>
      </w:r>
      <w:proofErr w:type="spellStart"/>
      <w:r w:rsidRPr="00393FDC">
        <w:rPr>
          <w:rFonts w:ascii="Times New Roman" w:eastAsia="Times New Roman" w:hAnsi="Times New Roman" w:cs="Times New Roman"/>
          <w:sz w:val="28"/>
          <w:szCs w:val="28"/>
          <w:lang w:eastAsia="ru-RU"/>
        </w:rPr>
        <w:t>Солимид</w:t>
      </w:r>
      <w:proofErr w:type="spellEnd"/>
      <w:r w:rsidRPr="00393FDC">
        <w:rPr>
          <w:rFonts w:ascii="Times New Roman" w:eastAsia="Times New Roman" w:hAnsi="Times New Roman" w:cs="Times New Roman"/>
          <w:sz w:val="28"/>
          <w:szCs w:val="28"/>
          <w:lang w:eastAsia="ru-RU"/>
        </w:rPr>
        <w:t xml:space="preserve">» используются практически во всех самолетах фирмы </w:t>
      </w:r>
      <w:proofErr w:type="spellStart"/>
      <w:r w:rsidRPr="00393FDC">
        <w:rPr>
          <w:rFonts w:ascii="Times New Roman" w:eastAsia="Times New Roman" w:hAnsi="Times New Roman" w:cs="Times New Roman"/>
          <w:sz w:val="28"/>
          <w:szCs w:val="28"/>
          <w:lang w:eastAsia="ru-RU"/>
        </w:rPr>
        <w:t>Boeing</w:t>
      </w:r>
      <w:proofErr w:type="spellEnd"/>
      <w:r w:rsidRPr="00393FDC">
        <w:rPr>
          <w:rFonts w:ascii="Times New Roman" w:eastAsia="Times New Roman" w:hAnsi="Times New Roman" w:cs="Times New Roman"/>
          <w:sz w:val="28"/>
          <w:szCs w:val="28"/>
          <w:lang w:eastAsia="ru-RU"/>
        </w:rPr>
        <w:t>, начато его применение в воздушных судах фирмы «</w:t>
      </w:r>
      <w:r w:rsidRPr="00393FDC">
        <w:rPr>
          <w:rFonts w:ascii="Times New Roman" w:eastAsia="Times New Roman" w:hAnsi="Times New Roman" w:cs="Times New Roman"/>
          <w:sz w:val="28"/>
          <w:szCs w:val="28"/>
          <w:lang w:val="en-US" w:eastAsia="ru-RU"/>
        </w:rPr>
        <w:t>Airbus</w:t>
      </w:r>
      <w:r w:rsidRPr="00393FDC">
        <w:rPr>
          <w:rFonts w:ascii="Times New Roman" w:eastAsia="Times New Roman" w:hAnsi="Times New Roman" w:cs="Times New Roman"/>
          <w:sz w:val="28"/>
          <w:szCs w:val="28"/>
          <w:lang w:eastAsia="ru-RU"/>
        </w:rPr>
        <w:t>».</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 xml:space="preserve">Во ФГУП «ВИАМ» был разработан эластичный </w:t>
      </w:r>
      <w:proofErr w:type="spellStart"/>
      <w:r w:rsidRPr="00393FDC">
        <w:rPr>
          <w:rFonts w:ascii="Times New Roman" w:eastAsia="Times New Roman" w:hAnsi="Times New Roman" w:cs="Times New Roman"/>
          <w:sz w:val="28"/>
          <w:szCs w:val="28"/>
          <w:lang w:eastAsia="ru-RU"/>
        </w:rPr>
        <w:t>пенополиимид</w:t>
      </w:r>
      <w:proofErr w:type="spellEnd"/>
      <w:r w:rsidRPr="00393FDC">
        <w:rPr>
          <w:rFonts w:ascii="Times New Roman" w:eastAsia="Times New Roman" w:hAnsi="Times New Roman" w:cs="Times New Roman"/>
          <w:sz w:val="28"/>
          <w:szCs w:val="28"/>
          <w:lang w:eastAsia="ru-RU"/>
        </w:rPr>
        <w:t xml:space="preserve"> не уступающий по свойс</w:t>
      </w:r>
      <w:r w:rsidR="001D7B7E">
        <w:rPr>
          <w:rFonts w:ascii="Times New Roman" w:eastAsia="Times New Roman" w:hAnsi="Times New Roman" w:cs="Times New Roman"/>
          <w:sz w:val="28"/>
          <w:szCs w:val="28"/>
          <w:lang w:eastAsia="ru-RU"/>
        </w:rPr>
        <w:t>твам зарубежным аналогам</w:t>
      </w:r>
      <w:r w:rsidRPr="00393FDC">
        <w:rPr>
          <w:rFonts w:ascii="Times New Roman" w:eastAsia="Times New Roman" w:hAnsi="Times New Roman" w:cs="Times New Roman"/>
          <w:sz w:val="28"/>
          <w:szCs w:val="28"/>
          <w:lang w:eastAsia="ru-RU"/>
        </w:rPr>
        <w:t xml:space="preserve">. Важно отметить, что,  в рецептуре материала предусмотрены исключительно отечественные компоненты. В настоящее время в «ВИАМ» разработана технология получения </w:t>
      </w:r>
      <w:proofErr w:type="spellStart"/>
      <w:r w:rsidRPr="00393FDC">
        <w:rPr>
          <w:rFonts w:ascii="Times New Roman" w:eastAsia="Times New Roman" w:hAnsi="Times New Roman" w:cs="Times New Roman"/>
          <w:sz w:val="28"/>
          <w:szCs w:val="28"/>
          <w:lang w:eastAsia="ru-RU"/>
        </w:rPr>
        <w:t>трудносгорающего</w:t>
      </w:r>
      <w:proofErr w:type="spellEnd"/>
      <w:r w:rsidRPr="00393FDC">
        <w:rPr>
          <w:rFonts w:ascii="Times New Roman" w:eastAsia="Times New Roman" w:hAnsi="Times New Roman" w:cs="Times New Roman"/>
          <w:sz w:val="28"/>
          <w:szCs w:val="28"/>
          <w:lang w:eastAsia="ru-RU"/>
        </w:rPr>
        <w:t xml:space="preserve"> эластичного </w:t>
      </w:r>
      <w:proofErr w:type="spellStart"/>
      <w:r w:rsidRPr="00393FDC">
        <w:rPr>
          <w:rFonts w:ascii="Times New Roman" w:eastAsia="Times New Roman" w:hAnsi="Times New Roman" w:cs="Times New Roman"/>
          <w:sz w:val="28"/>
          <w:szCs w:val="28"/>
          <w:lang w:eastAsia="ru-RU"/>
        </w:rPr>
        <w:t>пенополиимида</w:t>
      </w:r>
      <w:proofErr w:type="spellEnd"/>
      <w:r w:rsidRPr="00393FDC">
        <w:rPr>
          <w:rFonts w:ascii="Times New Roman" w:eastAsia="Times New Roman" w:hAnsi="Times New Roman" w:cs="Times New Roman"/>
          <w:sz w:val="28"/>
          <w:szCs w:val="28"/>
          <w:lang w:eastAsia="ru-RU"/>
        </w:rPr>
        <w:t xml:space="preserve"> марки ВПП-1. Свойства материала в сравнении с аналогами представлены в таблице </w:t>
      </w:r>
      <w:r w:rsidR="001D7B7E">
        <w:rPr>
          <w:rFonts w:ascii="Times New Roman" w:eastAsia="Times New Roman" w:hAnsi="Times New Roman" w:cs="Times New Roman"/>
          <w:sz w:val="28"/>
          <w:szCs w:val="28"/>
          <w:lang w:eastAsia="ru-RU"/>
        </w:rPr>
        <w:t>2</w:t>
      </w:r>
      <w:r w:rsidRPr="00393FDC">
        <w:rPr>
          <w:rFonts w:ascii="Times New Roman" w:eastAsia="Times New Roman" w:hAnsi="Times New Roman" w:cs="Times New Roman"/>
          <w:sz w:val="28"/>
          <w:szCs w:val="28"/>
          <w:lang w:eastAsia="ru-RU"/>
        </w:rPr>
        <w:t xml:space="preserve">. </w:t>
      </w:r>
    </w:p>
    <w:p w:rsidR="004C6582" w:rsidRDefault="00393FDC" w:rsidP="004C6582">
      <w:pPr>
        <w:spacing w:after="0" w:line="360" w:lineRule="auto"/>
        <w:ind w:firstLine="708"/>
        <w:jc w:val="right"/>
        <w:rPr>
          <w:rFonts w:ascii="Times New Roman" w:eastAsia="Times New Roman" w:hAnsi="Times New Roman" w:cs="Times New Roman"/>
          <w:bCs/>
          <w:sz w:val="28"/>
          <w:szCs w:val="28"/>
          <w:lang w:eastAsia="ru-RU"/>
        </w:rPr>
      </w:pPr>
      <w:r w:rsidRPr="006255A2">
        <w:rPr>
          <w:rFonts w:ascii="Times New Roman" w:eastAsia="Times New Roman" w:hAnsi="Times New Roman" w:cs="Times New Roman"/>
          <w:bCs/>
          <w:sz w:val="28"/>
          <w:szCs w:val="28"/>
          <w:lang w:eastAsia="ru-RU"/>
        </w:rPr>
        <w:t xml:space="preserve">Таблица </w:t>
      </w:r>
      <w:r w:rsidR="001D7B7E" w:rsidRPr="006255A2">
        <w:rPr>
          <w:rFonts w:ascii="Times New Roman" w:eastAsia="Times New Roman" w:hAnsi="Times New Roman" w:cs="Times New Roman"/>
          <w:bCs/>
          <w:sz w:val="28"/>
          <w:szCs w:val="28"/>
          <w:lang w:eastAsia="ru-RU"/>
        </w:rPr>
        <w:t>2</w:t>
      </w:r>
    </w:p>
    <w:p w:rsidR="00393FDC" w:rsidRPr="006255A2" w:rsidRDefault="00393FDC" w:rsidP="004C6582">
      <w:pPr>
        <w:spacing w:after="0" w:line="360" w:lineRule="auto"/>
        <w:ind w:firstLine="708"/>
        <w:jc w:val="center"/>
        <w:rPr>
          <w:rFonts w:ascii="Times New Roman" w:eastAsia="Times New Roman" w:hAnsi="Times New Roman" w:cs="Times New Roman"/>
          <w:sz w:val="28"/>
          <w:szCs w:val="28"/>
          <w:lang w:eastAsia="ru-RU"/>
        </w:rPr>
      </w:pPr>
      <w:r w:rsidRPr="006255A2">
        <w:rPr>
          <w:rFonts w:ascii="Times New Roman" w:eastAsia="Times New Roman" w:hAnsi="Times New Roman" w:cs="Times New Roman"/>
          <w:bCs/>
          <w:sz w:val="28"/>
          <w:szCs w:val="28"/>
          <w:lang w:eastAsia="ru-RU"/>
        </w:rPr>
        <w:t xml:space="preserve">Сравнительные свойства гибких </w:t>
      </w:r>
      <w:proofErr w:type="spellStart"/>
      <w:r w:rsidRPr="006255A2">
        <w:rPr>
          <w:rFonts w:ascii="Times New Roman" w:eastAsia="Times New Roman" w:hAnsi="Times New Roman" w:cs="Times New Roman"/>
          <w:bCs/>
          <w:sz w:val="28"/>
          <w:szCs w:val="28"/>
          <w:lang w:eastAsia="ru-RU"/>
        </w:rPr>
        <w:t>полиимидных</w:t>
      </w:r>
      <w:proofErr w:type="spellEnd"/>
      <w:r w:rsidRPr="006255A2">
        <w:rPr>
          <w:rFonts w:ascii="Times New Roman" w:eastAsia="Times New Roman" w:hAnsi="Times New Roman" w:cs="Times New Roman"/>
          <w:bCs/>
          <w:sz w:val="28"/>
          <w:szCs w:val="28"/>
          <w:lang w:eastAsia="ru-RU"/>
        </w:rPr>
        <w:t xml:space="preserve"> пенопластов</w:t>
      </w:r>
      <w:r w:rsidR="006255A2">
        <w:rPr>
          <w:rFonts w:ascii="Times New Roman" w:eastAsia="Times New Roman" w:hAnsi="Times New Roman" w:cs="Times New Roman"/>
          <w:bCs/>
          <w:sz w:val="28"/>
          <w:szCs w:val="28"/>
          <w:lang w:eastAsia="ru-RU"/>
        </w:rPr>
        <w:t>.</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56"/>
        <w:gridCol w:w="2320"/>
        <w:gridCol w:w="1609"/>
      </w:tblGrid>
      <w:tr w:rsidR="001D7B7E" w:rsidRPr="00207854" w:rsidTr="004C6582">
        <w:trPr>
          <w:tblCellSpacing w:w="0" w:type="dxa"/>
          <w:jc w:val="center"/>
        </w:trPr>
        <w:tc>
          <w:tcPr>
            <w:tcW w:w="2907" w:type="pct"/>
            <w:vMerge w:val="restart"/>
            <w:tcBorders>
              <w:top w:val="outset" w:sz="6" w:space="0" w:color="auto"/>
              <w:left w:val="outset" w:sz="6" w:space="0" w:color="auto"/>
              <w:bottom w:val="outset" w:sz="6" w:space="0" w:color="auto"/>
              <w:right w:val="outset" w:sz="6" w:space="0" w:color="auto"/>
            </w:tcBorders>
            <w:vAlign w:val="center"/>
            <w:hideMark/>
          </w:tcPr>
          <w:p w:rsidR="001D7B7E" w:rsidRPr="00207854" w:rsidRDefault="001D7B7E" w:rsidP="001D7B7E">
            <w:pPr>
              <w:spacing w:after="0" w:line="240" w:lineRule="auto"/>
              <w:ind w:firstLine="708"/>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Свойства</w:t>
            </w:r>
          </w:p>
        </w:tc>
        <w:tc>
          <w:tcPr>
            <w:tcW w:w="2093" w:type="pct"/>
            <w:gridSpan w:val="2"/>
            <w:tcBorders>
              <w:top w:val="outset" w:sz="6" w:space="0" w:color="auto"/>
              <w:left w:val="outset" w:sz="6" w:space="0" w:color="auto"/>
              <w:bottom w:val="outset" w:sz="6" w:space="0" w:color="auto"/>
              <w:right w:val="outset" w:sz="6" w:space="0" w:color="auto"/>
            </w:tcBorders>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Значения свойств пенопластов</w:t>
            </w:r>
          </w:p>
        </w:tc>
      </w:tr>
      <w:tr w:rsidR="001D7B7E" w:rsidRPr="00207854" w:rsidTr="004C6582">
        <w:trPr>
          <w:tblCellSpacing w:w="0" w:type="dxa"/>
          <w:jc w:val="center"/>
        </w:trPr>
        <w:tc>
          <w:tcPr>
            <w:tcW w:w="2907" w:type="pct"/>
            <w:vMerge/>
            <w:tcBorders>
              <w:top w:val="outset" w:sz="6" w:space="0" w:color="auto"/>
              <w:left w:val="outset" w:sz="6" w:space="0" w:color="auto"/>
              <w:bottom w:val="outset" w:sz="6" w:space="0" w:color="auto"/>
              <w:right w:val="outset" w:sz="6" w:space="0" w:color="auto"/>
            </w:tcBorders>
            <w:vAlign w:val="center"/>
            <w:hideMark/>
          </w:tcPr>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p>
        </w:tc>
        <w:tc>
          <w:tcPr>
            <w:tcW w:w="1236"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w:t>
            </w:r>
            <w:proofErr w:type="spellStart"/>
            <w:r w:rsidRPr="00207854">
              <w:rPr>
                <w:rFonts w:ascii="Times New Roman" w:eastAsia="Times New Roman" w:hAnsi="Times New Roman" w:cs="Times New Roman"/>
                <w:sz w:val="28"/>
                <w:szCs w:val="28"/>
                <w:lang w:eastAsia="ru-RU"/>
              </w:rPr>
              <w:t>Солимид</w:t>
            </w:r>
            <w:proofErr w:type="spellEnd"/>
            <w:r w:rsidRPr="00207854">
              <w:rPr>
                <w:rFonts w:ascii="Times New Roman" w:eastAsia="Times New Roman" w:hAnsi="Times New Roman" w:cs="Times New Roman"/>
                <w:sz w:val="28"/>
                <w:szCs w:val="28"/>
                <w:lang w:eastAsia="ru-RU"/>
              </w:rPr>
              <w:t>»</w:t>
            </w:r>
          </w:p>
        </w:tc>
        <w:tc>
          <w:tcPr>
            <w:tcW w:w="85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ВПП-1</w:t>
            </w:r>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 xml:space="preserve">Плотность, </w:t>
            </w:r>
            <w:proofErr w:type="gramStart"/>
            <w:r w:rsidRPr="00207854">
              <w:rPr>
                <w:rFonts w:ascii="Times New Roman" w:eastAsia="Times New Roman" w:hAnsi="Times New Roman" w:cs="Times New Roman"/>
                <w:sz w:val="28"/>
                <w:szCs w:val="28"/>
                <w:lang w:eastAsia="ru-RU"/>
              </w:rPr>
              <w:t>кг</w:t>
            </w:r>
            <w:proofErr w:type="gramEnd"/>
            <w:r w:rsidRPr="00207854">
              <w:rPr>
                <w:rFonts w:ascii="Times New Roman" w:eastAsia="Times New Roman" w:hAnsi="Times New Roman" w:cs="Times New Roman"/>
                <w:sz w:val="28"/>
                <w:szCs w:val="28"/>
                <w:lang w:eastAsia="ru-RU"/>
              </w:rPr>
              <w:t>/м</w:t>
            </w:r>
            <w:r w:rsidRPr="00207854">
              <w:rPr>
                <w:rFonts w:ascii="Times New Roman" w:eastAsia="Times New Roman" w:hAnsi="Times New Roman" w:cs="Times New Roman"/>
                <w:sz w:val="28"/>
                <w:szCs w:val="28"/>
                <w:vertAlign w:val="superscript"/>
                <w:lang w:eastAsia="ru-RU"/>
              </w:rPr>
              <w:t>3</w:t>
            </w:r>
          </w:p>
        </w:tc>
        <w:tc>
          <w:tcPr>
            <w:tcW w:w="1236"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7–10</w:t>
            </w:r>
          </w:p>
        </w:tc>
        <w:tc>
          <w:tcPr>
            <w:tcW w:w="85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7–10</w:t>
            </w:r>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Теплопроводность, Вт/(</w:t>
            </w:r>
            <w:proofErr w:type="spellStart"/>
            <w:r w:rsidRPr="00207854">
              <w:rPr>
                <w:rFonts w:ascii="Times New Roman" w:eastAsia="Times New Roman" w:hAnsi="Times New Roman" w:cs="Times New Roman"/>
                <w:sz w:val="28"/>
                <w:szCs w:val="28"/>
                <w:lang w:eastAsia="ru-RU"/>
              </w:rPr>
              <w:t>м∙К</w:t>
            </w:r>
            <w:proofErr w:type="spellEnd"/>
            <w:r w:rsidRPr="00207854">
              <w:rPr>
                <w:rFonts w:ascii="Times New Roman" w:eastAsia="Times New Roman" w:hAnsi="Times New Roman" w:cs="Times New Roman"/>
                <w:sz w:val="28"/>
                <w:szCs w:val="28"/>
                <w:lang w:eastAsia="ru-RU"/>
              </w:rPr>
              <w:t>), при</w:t>
            </w:r>
            <w:proofErr w:type="gramStart"/>
            <w:r w:rsidRPr="00207854">
              <w:rPr>
                <w:rFonts w:ascii="Times New Roman" w:eastAsia="Times New Roman" w:hAnsi="Times New Roman" w:cs="Times New Roman"/>
                <w:sz w:val="28"/>
                <w:szCs w:val="28"/>
                <w:lang w:eastAsia="ru-RU"/>
              </w:rPr>
              <w:t xml:space="preserve"> °С</w:t>
            </w:r>
            <w:proofErr w:type="gramEnd"/>
            <w:r w:rsidRPr="00207854">
              <w:rPr>
                <w:rFonts w:ascii="Times New Roman" w:eastAsia="Times New Roman" w:hAnsi="Times New Roman" w:cs="Times New Roman"/>
                <w:sz w:val="28"/>
                <w:szCs w:val="28"/>
                <w:lang w:eastAsia="ru-RU"/>
              </w:rPr>
              <w:t>:</w:t>
            </w:r>
          </w:p>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20</w:t>
            </w:r>
          </w:p>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150</w:t>
            </w:r>
          </w:p>
        </w:tc>
        <w:tc>
          <w:tcPr>
            <w:tcW w:w="1236"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center"/>
              <w:rPr>
                <w:rFonts w:ascii="Times New Roman" w:eastAsia="Times New Roman" w:hAnsi="Times New Roman" w:cs="Times New Roman"/>
                <w:sz w:val="28"/>
                <w:szCs w:val="28"/>
                <w:lang w:eastAsia="ru-RU"/>
              </w:rPr>
            </w:pPr>
          </w:p>
          <w:p w:rsidR="00207854" w:rsidRDefault="00207854" w:rsidP="001D7B7E">
            <w:pPr>
              <w:spacing w:after="0" w:line="240" w:lineRule="auto"/>
              <w:jc w:val="center"/>
              <w:rPr>
                <w:rFonts w:ascii="Times New Roman" w:eastAsia="Times New Roman" w:hAnsi="Times New Roman" w:cs="Times New Roman"/>
                <w:sz w:val="28"/>
                <w:szCs w:val="28"/>
                <w:lang w:eastAsia="ru-RU"/>
              </w:rPr>
            </w:pPr>
          </w:p>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0,046</w:t>
            </w:r>
          </w:p>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0,072</w:t>
            </w:r>
          </w:p>
        </w:tc>
        <w:tc>
          <w:tcPr>
            <w:tcW w:w="85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center"/>
              <w:rPr>
                <w:rFonts w:ascii="Times New Roman" w:eastAsia="Times New Roman" w:hAnsi="Times New Roman" w:cs="Times New Roman"/>
                <w:sz w:val="28"/>
                <w:szCs w:val="28"/>
                <w:lang w:eastAsia="ru-RU"/>
              </w:rPr>
            </w:pPr>
          </w:p>
          <w:p w:rsidR="00207854" w:rsidRDefault="00207854" w:rsidP="001D7B7E">
            <w:pPr>
              <w:spacing w:after="0" w:line="240" w:lineRule="auto"/>
              <w:jc w:val="center"/>
              <w:rPr>
                <w:rFonts w:ascii="Times New Roman" w:eastAsia="Times New Roman" w:hAnsi="Times New Roman" w:cs="Times New Roman"/>
                <w:sz w:val="28"/>
                <w:szCs w:val="28"/>
                <w:lang w:eastAsia="ru-RU"/>
              </w:rPr>
            </w:pPr>
          </w:p>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0,043</w:t>
            </w:r>
          </w:p>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0,051</w:t>
            </w:r>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Диапазон рабочих температур, °</w:t>
            </w:r>
            <w:proofErr w:type="gramStart"/>
            <w:r w:rsidRPr="00207854">
              <w:rPr>
                <w:rFonts w:ascii="Times New Roman" w:eastAsia="Times New Roman" w:hAnsi="Times New Roman" w:cs="Times New Roman"/>
                <w:sz w:val="28"/>
                <w:szCs w:val="28"/>
                <w:lang w:eastAsia="ru-RU"/>
              </w:rPr>
              <w:t>С</w:t>
            </w:r>
            <w:proofErr w:type="gramEnd"/>
          </w:p>
        </w:tc>
        <w:tc>
          <w:tcPr>
            <w:tcW w:w="1236"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-190÷+200</w:t>
            </w:r>
          </w:p>
        </w:tc>
        <w:tc>
          <w:tcPr>
            <w:tcW w:w="85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center"/>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-60÷+250</w:t>
            </w:r>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 xml:space="preserve">Время остаточного горения, </w:t>
            </w:r>
            <w:proofErr w:type="gramStart"/>
            <w:r w:rsidRPr="00207854">
              <w:rPr>
                <w:rFonts w:ascii="Times New Roman" w:eastAsia="Times New Roman" w:hAnsi="Times New Roman" w:cs="Times New Roman"/>
                <w:sz w:val="28"/>
                <w:szCs w:val="28"/>
                <w:lang w:eastAsia="ru-RU"/>
              </w:rPr>
              <w:t>с</w:t>
            </w:r>
            <w:proofErr w:type="gramEnd"/>
          </w:p>
        </w:tc>
        <w:tc>
          <w:tcPr>
            <w:tcW w:w="1236"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w:t>
            </w:r>
          </w:p>
        </w:tc>
        <w:tc>
          <w:tcPr>
            <w:tcW w:w="85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0</w:t>
            </w:r>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Категория горючести</w:t>
            </w:r>
          </w:p>
        </w:tc>
        <w:tc>
          <w:tcPr>
            <w:tcW w:w="2093" w:type="pct"/>
            <w:gridSpan w:val="2"/>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proofErr w:type="spellStart"/>
            <w:r w:rsidRPr="00207854">
              <w:rPr>
                <w:rFonts w:ascii="Times New Roman" w:eastAsia="Times New Roman" w:hAnsi="Times New Roman" w:cs="Times New Roman"/>
                <w:sz w:val="28"/>
                <w:szCs w:val="28"/>
                <w:lang w:eastAsia="ru-RU"/>
              </w:rPr>
              <w:t>Трудносгорающий</w:t>
            </w:r>
            <w:proofErr w:type="spellEnd"/>
          </w:p>
        </w:tc>
      </w:tr>
      <w:tr w:rsidR="001D7B7E" w:rsidRPr="00207854" w:rsidTr="004C6582">
        <w:trPr>
          <w:tblCellSpacing w:w="0" w:type="dxa"/>
          <w:jc w:val="center"/>
        </w:trPr>
        <w:tc>
          <w:tcPr>
            <w:tcW w:w="2907" w:type="pct"/>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Эластичность</w:t>
            </w:r>
          </w:p>
        </w:tc>
        <w:tc>
          <w:tcPr>
            <w:tcW w:w="2093" w:type="pct"/>
            <w:gridSpan w:val="2"/>
            <w:tcBorders>
              <w:top w:val="outset" w:sz="6" w:space="0" w:color="auto"/>
              <w:left w:val="outset" w:sz="6" w:space="0" w:color="auto"/>
              <w:bottom w:val="outset" w:sz="6" w:space="0" w:color="auto"/>
              <w:right w:val="outset" w:sz="6" w:space="0" w:color="auto"/>
            </w:tcBorders>
            <w:hideMark/>
          </w:tcPr>
          <w:p w:rsidR="001D7B7E" w:rsidRPr="00207854" w:rsidRDefault="001D7B7E" w:rsidP="001D7B7E">
            <w:pPr>
              <w:spacing w:after="0" w:line="240" w:lineRule="auto"/>
              <w:ind w:firstLine="708"/>
              <w:jc w:val="both"/>
              <w:rPr>
                <w:rFonts w:ascii="Times New Roman" w:eastAsia="Times New Roman" w:hAnsi="Times New Roman" w:cs="Times New Roman"/>
                <w:sz w:val="28"/>
                <w:szCs w:val="28"/>
                <w:lang w:eastAsia="ru-RU"/>
              </w:rPr>
            </w:pPr>
            <w:r w:rsidRPr="00207854">
              <w:rPr>
                <w:rFonts w:ascii="Times New Roman" w:eastAsia="Times New Roman" w:hAnsi="Times New Roman" w:cs="Times New Roman"/>
                <w:sz w:val="28"/>
                <w:szCs w:val="28"/>
                <w:lang w:eastAsia="ru-RU"/>
              </w:rPr>
              <w:t>Эластичный</w:t>
            </w:r>
          </w:p>
        </w:tc>
      </w:tr>
    </w:tbl>
    <w:p w:rsidR="004C6582" w:rsidRDefault="004C6582" w:rsidP="00393FDC">
      <w:pPr>
        <w:spacing w:after="0" w:line="360" w:lineRule="auto"/>
        <w:ind w:firstLine="708"/>
        <w:jc w:val="both"/>
        <w:rPr>
          <w:rFonts w:ascii="Times New Roman" w:eastAsia="Times New Roman" w:hAnsi="Times New Roman" w:cs="Times New Roman"/>
          <w:sz w:val="28"/>
          <w:szCs w:val="28"/>
          <w:lang w:eastAsia="ru-RU"/>
        </w:rPr>
      </w:pPr>
    </w:p>
    <w:p w:rsid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lastRenderedPageBreak/>
        <w:t xml:space="preserve">Таким образом, эластичный </w:t>
      </w:r>
      <w:proofErr w:type="spellStart"/>
      <w:r w:rsidRPr="00393FDC">
        <w:rPr>
          <w:rFonts w:ascii="Times New Roman" w:eastAsia="Times New Roman" w:hAnsi="Times New Roman" w:cs="Times New Roman"/>
          <w:sz w:val="28"/>
          <w:szCs w:val="28"/>
          <w:lang w:eastAsia="ru-RU"/>
        </w:rPr>
        <w:t>пенополиимид</w:t>
      </w:r>
      <w:proofErr w:type="spellEnd"/>
      <w:r w:rsidRPr="00393FDC">
        <w:rPr>
          <w:rFonts w:ascii="Times New Roman" w:eastAsia="Times New Roman" w:hAnsi="Times New Roman" w:cs="Times New Roman"/>
          <w:sz w:val="28"/>
          <w:szCs w:val="28"/>
          <w:lang w:eastAsia="ru-RU"/>
        </w:rPr>
        <w:t xml:space="preserve"> ВПП-1 не уступает по физическим свойствам и характеристикам пожарной опасности зарубежному аналогу марки «</w:t>
      </w:r>
      <w:proofErr w:type="spellStart"/>
      <w:r w:rsidRPr="00393FDC">
        <w:rPr>
          <w:rFonts w:ascii="Times New Roman" w:eastAsia="Times New Roman" w:hAnsi="Times New Roman" w:cs="Times New Roman"/>
          <w:sz w:val="28"/>
          <w:szCs w:val="28"/>
          <w:lang w:eastAsia="ru-RU"/>
        </w:rPr>
        <w:t>Солимид</w:t>
      </w:r>
      <w:proofErr w:type="spellEnd"/>
      <w:r w:rsidRPr="00393FDC">
        <w:rPr>
          <w:rFonts w:ascii="Times New Roman" w:eastAsia="Times New Roman" w:hAnsi="Times New Roman" w:cs="Times New Roman"/>
          <w:sz w:val="28"/>
          <w:szCs w:val="28"/>
          <w:lang w:eastAsia="ru-RU"/>
        </w:rPr>
        <w:t>» (США)</w:t>
      </w:r>
      <w:r w:rsidR="00D83AD5">
        <w:rPr>
          <w:rFonts w:ascii="Times New Roman" w:eastAsia="Times New Roman" w:hAnsi="Times New Roman" w:cs="Times New Roman"/>
          <w:sz w:val="28"/>
          <w:szCs w:val="28"/>
          <w:lang w:eastAsia="ru-RU"/>
        </w:rPr>
        <w:t xml:space="preserve"> для применения в гражданских ВС</w:t>
      </w:r>
      <w:r w:rsidRPr="00393FDC">
        <w:rPr>
          <w:rFonts w:ascii="Times New Roman" w:eastAsia="Times New Roman" w:hAnsi="Times New Roman" w:cs="Times New Roman"/>
          <w:sz w:val="28"/>
          <w:szCs w:val="28"/>
          <w:lang w:eastAsia="ru-RU"/>
        </w:rPr>
        <w:t xml:space="preserve">. Материал паспортизован и рекомендован для теплоизоляции </w:t>
      </w:r>
      <w:proofErr w:type="spellStart"/>
      <w:r w:rsidRPr="00393FDC">
        <w:rPr>
          <w:rFonts w:ascii="Times New Roman" w:eastAsia="Times New Roman" w:hAnsi="Times New Roman" w:cs="Times New Roman"/>
          <w:sz w:val="28"/>
          <w:szCs w:val="28"/>
          <w:lang w:eastAsia="ru-RU"/>
        </w:rPr>
        <w:t>пневм</w:t>
      </w:r>
      <w:proofErr w:type="gramStart"/>
      <w:r w:rsidRPr="00393FDC">
        <w:rPr>
          <w:rFonts w:ascii="Times New Roman" w:eastAsia="Times New Roman" w:hAnsi="Times New Roman" w:cs="Times New Roman"/>
          <w:sz w:val="28"/>
          <w:szCs w:val="28"/>
          <w:lang w:eastAsia="ru-RU"/>
        </w:rPr>
        <w:t>о</w:t>
      </w:r>
      <w:proofErr w:type="spellEnd"/>
      <w:r w:rsidRPr="00393FDC">
        <w:rPr>
          <w:rFonts w:ascii="Times New Roman" w:eastAsia="Times New Roman" w:hAnsi="Times New Roman" w:cs="Times New Roman"/>
          <w:sz w:val="28"/>
          <w:szCs w:val="28"/>
          <w:lang w:eastAsia="ru-RU"/>
        </w:rPr>
        <w:t>-</w:t>
      </w:r>
      <w:proofErr w:type="gramEnd"/>
      <w:r w:rsidRPr="00393FDC">
        <w:rPr>
          <w:rFonts w:ascii="Times New Roman" w:eastAsia="Times New Roman" w:hAnsi="Times New Roman" w:cs="Times New Roman"/>
          <w:sz w:val="28"/>
          <w:szCs w:val="28"/>
          <w:lang w:eastAsia="ru-RU"/>
        </w:rPr>
        <w:t xml:space="preserve">, </w:t>
      </w:r>
      <w:proofErr w:type="spellStart"/>
      <w:r w:rsidRPr="00393FDC">
        <w:rPr>
          <w:rFonts w:ascii="Times New Roman" w:eastAsia="Times New Roman" w:hAnsi="Times New Roman" w:cs="Times New Roman"/>
          <w:sz w:val="28"/>
          <w:szCs w:val="28"/>
          <w:lang w:eastAsia="ru-RU"/>
        </w:rPr>
        <w:t>гидро</w:t>
      </w:r>
      <w:proofErr w:type="spellEnd"/>
      <w:r w:rsidRPr="00393FDC">
        <w:rPr>
          <w:rFonts w:ascii="Times New Roman" w:eastAsia="Times New Roman" w:hAnsi="Times New Roman" w:cs="Times New Roman"/>
          <w:sz w:val="28"/>
          <w:szCs w:val="28"/>
          <w:lang w:eastAsia="ru-RU"/>
        </w:rPr>
        <w:t>- и маслосистем авиакосмической техники, в том числе трубопроводов сложной конфигурации, элементов системы кондиционирования воздуха (СКВ) летательных аппаратов.</w:t>
      </w:r>
      <w:r w:rsidR="001D7B7E">
        <w:rPr>
          <w:rFonts w:ascii="Times New Roman" w:eastAsia="Times New Roman" w:hAnsi="Times New Roman" w:cs="Times New Roman"/>
          <w:sz w:val="28"/>
          <w:szCs w:val="28"/>
          <w:lang w:eastAsia="ru-RU"/>
        </w:rPr>
        <w:t xml:space="preserve"> </w:t>
      </w:r>
    </w:p>
    <w:p w:rsidR="001D7B7E" w:rsidRPr="000F07E4" w:rsidRDefault="000F07E4" w:rsidP="00393FDC">
      <w:pPr>
        <w:spacing w:after="0" w:line="360" w:lineRule="auto"/>
        <w:ind w:firstLine="708"/>
        <w:jc w:val="both"/>
        <w:rPr>
          <w:rFonts w:ascii="Times New Roman" w:eastAsia="Times New Roman" w:hAnsi="Times New Roman" w:cs="Times New Roman"/>
          <w:sz w:val="28"/>
          <w:szCs w:val="28"/>
          <w:lang w:eastAsia="ru-RU"/>
        </w:rPr>
      </w:pPr>
      <w:r w:rsidRPr="000F07E4">
        <w:rPr>
          <w:rFonts w:ascii="Times New Roman" w:eastAsia="Times New Roman" w:hAnsi="Times New Roman" w:cs="Times New Roman"/>
          <w:sz w:val="28"/>
          <w:szCs w:val="28"/>
          <w:lang w:eastAsia="ru-RU"/>
        </w:rPr>
        <w:t xml:space="preserve">По нашим оценкам наметившийся тренд на смену волокнистых материалов </w:t>
      </w:r>
      <w:r w:rsidR="00E826AE">
        <w:rPr>
          <w:rFonts w:ascii="Times New Roman" w:eastAsia="Times New Roman" w:hAnsi="Times New Roman" w:cs="Times New Roman"/>
          <w:sz w:val="28"/>
          <w:szCs w:val="28"/>
          <w:lang w:eastAsia="ru-RU"/>
        </w:rPr>
        <w:t xml:space="preserve">пенопластами </w:t>
      </w:r>
      <w:r w:rsidRPr="000F07E4">
        <w:rPr>
          <w:rFonts w:ascii="Times New Roman" w:eastAsia="Times New Roman" w:hAnsi="Times New Roman" w:cs="Times New Roman"/>
          <w:sz w:val="28"/>
          <w:szCs w:val="28"/>
          <w:lang w:eastAsia="ru-RU"/>
        </w:rPr>
        <w:t xml:space="preserve">будет сохраняться и в дальнейшем, поскольку пенопласты обладают улучшенными эксплуатационными свойствами (гигроскопичность, отсутствие усадки в процессе эксплуатации). Материалы волокнистого типа будут находить применение в условиях  высоких температур.  </w:t>
      </w:r>
    </w:p>
    <w:p w:rsidR="00393FDC" w:rsidRPr="00393FDC" w:rsidRDefault="00393FDC" w:rsidP="00393FDC">
      <w:pPr>
        <w:spacing w:after="0" w:line="360" w:lineRule="auto"/>
        <w:ind w:firstLine="708"/>
        <w:jc w:val="both"/>
        <w:rPr>
          <w:rFonts w:ascii="Times New Roman" w:eastAsia="Times New Roman" w:hAnsi="Times New Roman" w:cs="Times New Roman"/>
          <w:sz w:val="28"/>
          <w:szCs w:val="28"/>
          <w:lang w:eastAsia="ru-RU"/>
        </w:rPr>
      </w:pPr>
      <w:r w:rsidRPr="00393FDC">
        <w:rPr>
          <w:rFonts w:ascii="Times New Roman" w:eastAsia="Times New Roman" w:hAnsi="Times New Roman" w:cs="Times New Roman"/>
          <w:sz w:val="28"/>
          <w:szCs w:val="28"/>
          <w:lang w:eastAsia="ru-RU"/>
        </w:rPr>
        <w:t xml:space="preserve">Другим эффективным способом снижения уровня шума и вибрации в кабине экипажа и пассажирском салоне является применение </w:t>
      </w:r>
      <w:proofErr w:type="spellStart"/>
      <w:r w:rsidRPr="00393FDC">
        <w:rPr>
          <w:rFonts w:ascii="Times New Roman" w:eastAsia="Times New Roman" w:hAnsi="Times New Roman" w:cs="Times New Roman"/>
          <w:sz w:val="28"/>
          <w:szCs w:val="28"/>
          <w:lang w:eastAsia="ru-RU"/>
        </w:rPr>
        <w:t>вибропоглощающих</w:t>
      </w:r>
      <w:proofErr w:type="spellEnd"/>
      <w:r w:rsidRPr="00393FDC">
        <w:rPr>
          <w:rFonts w:ascii="Times New Roman" w:eastAsia="Times New Roman" w:hAnsi="Times New Roman" w:cs="Times New Roman"/>
          <w:sz w:val="28"/>
          <w:szCs w:val="28"/>
          <w:lang w:eastAsia="ru-RU"/>
        </w:rPr>
        <w:t xml:space="preserve"> материалов в виде покрытий, которые наклеиваются на внутреннюю поверхность панелей фюзеляжа, перегородки и другие конструкции самолета, испытывающие повышенный уровень </w:t>
      </w:r>
      <w:proofErr w:type="spellStart"/>
      <w:r w:rsidRPr="00393FDC">
        <w:rPr>
          <w:rFonts w:ascii="Times New Roman" w:eastAsia="Times New Roman" w:hAnsi="Times New Roman" w:cs="Times New Roman"/>
          <w:sz w:val="28"/>
          <w:szCs w:val="28"/>
          <w:lang w:eastAsia="ru-RU"/>
        </w:rPr>
        <w:t>виброакустических</w:t>
      </w:r>
      <w:proofErr w:type="spellEnd"/>
      <w:r w:rsidRPr="00393FDC">
        <w:rPr>
          <w:rFonts w:ascii="Times New Roman" w:eastAsia="Times New Roman" w:hAnsi="Times New Roman" w:cs="Times New Roman"/>
          <w:sz w:val="28"/>
          <w:szCs w:val="28"/>
          <w:lang w:eastAsia="ru-RU"/>
        </w:rPr>
        <w:t xml:space="preserve"> нагрузок.</w:t>
      </w:r>
    </w:p>
    <w:p w:rsidR="00067449" w:rsidRPr="00067449" w:rsidRDefault="00067449" w:rsidP="00067449">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067449">
        <w:rPr>
          <w:rFonts w:ascii="Times New Roman" w:eastAsia="Times New Roman" w:hAnsi="Times New Roman" w:cs="Times New Roman"/>
          <w:sz w:val="28"/>
          <w:szCs w:val="28"/>
          <w:lang w:eastAsia="ru-RU"/>
        </w:rPr>
        <w:t xml:space="preserve">аиболее распространёнными и эффективными </w:t>
      </w:r>
      <w:proofErr w:type="spellStart"/>
      <w:r w:rsidRPr="00067449">
        <w:rPr>
          <w:rFonts w:ascii="Times New Roman" w:eastAsia="Times New Roman" w:hAnsi="Times New Roman" w:cs="Times New Roman"/>
          <w:sz w:val="28"/>
          <w:szCs w:val="28"/>
          <w:lang w:eastAsia="ru-RU"/>
        </w:rPr>
        <w:t>вибропоглощающими</w:t>
      </w:r>
      <w:proofErr w:type="spellEnd"/>
      <w:r w:rsidRPr="00067449">
        <w:rPr>
          <w:rFonts w:ascii="Times New Roman" w:eastAsia="Times New Roman" w:hAnsi="Times New Roman" w:cs="Times New Roman"/>
          <w:sz w:val="28"/>
          <w:szCs w:val="28"/>
          <w:lang w:eastAsia="ru-RU"/>
        </w:rPr>
        <w:t xml:space="preserve"> материалами (ВПМ) являются слоистые, в </w:t>
      </w:r>
      <w:proofErr w:type="spellStart"/>
      <w:r w:rsidRPr="00067449">
        <w:rPr>
          <w:rFonts w:ascii="Times New Roman" w:eastAsia="Times New Roman" w:hAnsi="Times New Roman" w:cs="Times New Roman"/>
          <w:sz w:val="28"/>
          <w:szCs w:val="28"/>
          <w:lang w:eastAsia="ru-RU"/>
        </w:rPr>
        <w:t>т.ч</w:t>
      </w:r>
      <w:proofErr w:type="spellEnd"/>
      <w:r w:rsidRPr="00067449">
        <w:rPr>
          <w:rFonts w:ascii="Times New Roman" w:eastAsia="Times New Roman" w:hAnsi="Times New Roman" w:cs="Times New Roman"/>
          <w:sz w:val="28"/>
          <w:szCs w:val="28"/>
          <w:lang w:eastAsia="ru-RU"/>
        </w:rPr>
        <w:t>. армированные ВПМ (к ним относятся как «</w:t>
      </w:r>
      <w:proofErr w:type="spellStart"/>
      <w:r w:rsidRPr="00067449">
        <w:rPr>
          <w:rFonts w:ascii="Times New Roman" w:eastAsia="Times New Roman" w:hAnsi="Times New Roman" w:cs="Times New Roman"/>
          <w:sz w:val="28"/>
          <w:szCs w:val="28"/>
          <w:lang w:eastAsia="ru-RU"/>
        </w:rPr>
        <w:t>constrained</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layer</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damping</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materials</w:t>
      </w:r>
      <w:proofErr w:type="spellEnd"/>
      <w:r w:rsidRPr="00067449">
        <w:rPr>
          <w:rFonts w:ascii="Times New Roman" w:eastAsia="Times New Roman" w:hAnsi="Times New Roman" w:cs="Times New Roman"/>
          <w:sz w:val="28"/>
          <w:szCs w:val="28"/>
          <w:lang w:eastAsia="ru-RU"/>
        </w:rPr>
        <w:t>» с т.н. «ограничивающим» внешним армирующим слоем, так и «</w:t>
      </w:r>
      <w:proofErr w:type="gramStart"/>
      <w:r w:rsidRPr="00067449">
        <w:rPr>
          <w:rFonts w:ascii="Times New Roman" w:eastAsia="Times New Roman" w:hAnsi="Times New Roman" w:cs="Times New Roman"/>
          <w:sz w:val="28"/>
          <w:szCs w:val="28"/>
          <w:lang w:eastAsia="ru-RU"/>
        </w:rPr>
        <w:t>сэндвич-системы</w:t>
      </w:r>
      <w:proofErr w:type="gramEnd"/>
      <w:r w:rsidRPr="00067449">
        <w:rPr>
          <w:rFonts w:ascii="Times New Roman" w:eastAsia="Times New Roman" w:hAnsi="Times New Roman" w:cs="Times New Roman"/>
          <w:sz w:val="28"/>
          <w:szCs w:val="28"/>
          <w:lang w:eastAsia="ru-RU"/>
        </w:rPr>
        <w:t xml:space="preserve">», состоящие из двух наружных жестких листов с полимерной прослойкой между ними). </w:t>
      </w:r>
      <w:proofErr w:type="gramStart"/>
      <w:r w:rsidRPr="00067449">
        <w:rPr>
          <w:rFonts w:ascii="Times New Roman" w:eastAsia="Times New Roman" w:hAnsi="Times New Roman" w:cs="Times New Roman"/>
          <w:sz w:val="28"/>
          <w:szCs w:val="28"/>
          <w:lang w:eastAsia="ru-RU"/>
        </w:rPr>
        <w:t xml:space="preserve">В настоящее время тенденция их использования сохраняется повсеместно, а различия в вариантах исполнения в основном относятся к составу полимерной композиции, из которой выполнены </w:t>
      </w:r>
      <w:proofErr w:type="spellStart"/>
      <w:r w:rsidRPr="00067449">
        <w:rPr>
          <w:rFonts w:ascii="Times New Roman" w:eastAsia="Times New Roman" w:hAnsi="Times New Roman" w:cs="Times New Roman"/>
          <w:sz w:val="28"/>
          <w:szCs w:val="28"/>
          <w:lang w:eastAsia="ru-RU"/>
        </w:rPr>
        <w:t>вибропоглощающие</w:t>
      </w:r>
      <w:proofErr w:type="spellEnd"/>
      <w:r w:rsidRPr="00067449">
        <w:rPr>
          <w:rFonts w:ascii="Times New Roman" w:eastAsia="Times New Roman" w:hAnsi="Times New Roman" w:cs="Times New Roman"/>
          <w:sz w:val="28"/>
          <w:szCs w:val="28"/>
          <w:lang w:eastAsia="ru-RU"/>
        </w:rPr>
        <w:t xml:space="preserve"> слои (поскольку именно их термодинамические свойства (температура стеклования) определяют работоспособность всего материала в тех или иных условиях, например, рабочий температурно-частотный диапазон), </w:t>
      </w:r>
      <w:r w:rsidRPr="00067449">
        <w:rPr>
          <w:rFonts w:ascii="Times New Roman" w:eastAsia="Times New Roman" w:hAnsi="Times New Roman" w:cs="Times New Roman"/>
          <w:sz w:val="28"/>
          <w:szCs w:val="28"/>
          <w:lang w:eastAsia="ru-RU"/>
        </w:rPr>
        <w:lastRenderedPageBreak/>
        <w:t>специальным требованиям, предъявляемым к материалам, и устранению недостатков ВПМ предшествующих поколений.</w:t>
      </w:r>
      <w:proofErr w:type="gramEnd"/>
    </w:p>
    <w:p w:rsidR="00067449" w:rsidRDefault="00067449" w:rsidP="00393FDC">
      <w:pPr>
        <w:spacing w:after="0" w:line="360" w:lineRule="auto"/>
        <w:ind w:firstLine="708"/>
        <w:jc w:val="both"/>
        <w:rPr>
          <w:rFonts w:ascii="Times New Roman" w:eastAsia="Times New Roman" w:hAnsi="Times New Roman" w:cs="Times New Roman"/>
          <w:sz w:val="28"/>
          <w:szCs w:val="28"/>
          <w:lang w:eastAsia="ru-RU"/>
        </w:rPr>
      </w:pPr>
    </w:p>
    <w:p w:rsidR="00067449" w:rsidRPr="00067449" w:rsidRDefault="00393FDC" w:rsidP="00067449">
      <w:pPr>
        <w:spacing w:after="0" w:line="360" w:lineRule="auto"/>
        <w:ind w:firstLine="851"/>
        <w:jc w:val="both"/>
        <w:rPr>
          <w:rFonts w:ascii="Times New Roman" w:eastAsia="Times New Roman" w:hAnsi="Times New Roman" w:cs="Times New Roman"/>
          <w:sz w:val="28"/>
          <w:szCs w:val="28"/>
          <w:lang w:eastAsia="ar-SA"/>
        </w:rPr>
      </w:pPr>
      <w:r w:rsidRPr="00067449">
        <w:rPr>
          <w:rFonts w:ascii="Times New Roman" w:eastAsia="Times New Roman" w:hAnsi="Times New Roman" w:cs="Times New Roman"/>
          <w:sz w:val="28"/>
          <w:szCs w:val="28"/>
          <w:lang w:eastAsia="ru-RU"/>
        </w:rPr>
        <w:t xml:space="preserve">В ВИАМ разработаны </w:t>
      </w:r>
      <w:proofErr w:type="spellStart"/>
      <w:r w:rsidRPr="00067449">
        <w:rPr>
          <w:rFonts w:ascii="Times New Roman" w:eastAsia="Times New Roman" w:hAnsi="Times New Roman" w:cs="Times New Roman"/>
          <w:sz w:val="28"/>
          <w:szCs w:val="28"/>
          <w:lang w:eastAsia="ru-RU"/>
        </w:rPr>
        <w:t>вибропоглощающие</w:t>
      </w:r>
      <w:proofErr w:type="spellEnd"/>
      <w:r w:rsidRPr="00067449">
        <w:rPr>
          <w:rFonts w:ascii="Times New Roman" w:eastAsia="Times New Roman" w:hAnsi="Times New Roman" w:cs="Times New Roman"/>
          <w:sz w:val="28"/>
          <w:szCs w:val="28"/>
          <w:lang w:eastAsia="ru-RU"/>
        </w:rPr>
        <w:t xml:space="preserve"> мат</w:t>
      </w:r>
      <w:r w:rsidR="00BF4FAC" w:rsidRPr="00067449">
        <w:rPr>
          <w:rFonts w:ascii="Times New Roman" w:eastAsia="Times New Roman" w:hAnsi="Times New Roman" w:cs="Times New Roman"/>
          <w:sz w:val="28"/>
          <w:szCs w:val="28"/>
          <w:lang w:eastAsia="ru-RU"/>
        </w:rPr>
        <w:t xml:space="preserve">ериалы </w:t>
      </w:r>
      <w:r w:rsidR="00067449" w:rsidRPr="00067449">
        <w:rPr>
          <w:rFonts w:ascii="Times New Roman" w:eastAsia="Times New Roman" w:hAnsi="Times New Roman" w:cs="Times New Roman"/>
          <w:sz w:val="28"/>
          <w:szCs w:val="28"/>
          <w:lang w:eastAsia="ru-RU"/>
        </w:rPr>
        <w:t xml:space="preserve">марок ВТП-1В, ВТП-2В и ВТП-3В являются </w:t>
      </w:r>
      <w:proofErr w:type="spellStart"/>
      <w:r w:rsidR="00067449" w:rsidRPr="00067449">
        <w:rPr>
          <w:rFonts w:ascii="Times New Roman" w:eastAsia="Times New Roman" w:hAnsi="Times New Roman" w:cs="Times New Roman"/>
          <w:sz w:val="28"/>
          <w:szCs w:val="28"/>
          <w:lang w:eastAsia="ru-RU"/>
        </w:rPr>
        <w:t>вибропоглощающими</w:t>
      </w:r>
      <w:proofErr w:type="spellEnd"/>
      <w:r w:rsidR="00067449" w:rsidRPr="00067449">
        <w:rPr>
          <w:rFonts w:ascii="Times New Roman" w:eastAsia="Times New Roman" w:hAnsi="Times New Roman" w:cs="Times New Roman"/>
          <w:sz w:val="28"/>
          <w:szCs w:val="28"/>
          <w:lang w:eastAsia="ru-RU"/>
        </w:rPr>
        <w:t xml:space="preserve"> покрытиями, а ВТП-4В и ВТП-1В-А относятся </w:t>
      </w:r>
      <w:proofErr w:type="gramStart"/>
      <w:r w:rsidR="00067449" w:rsidRPr="00067449">
        <w:rPr>
          <w:rFonts w:ascii="Times New Roman" w:eastAsia="Times New Roman" w:hAnsi="Times New Roman" w:cs="Times New Roman"/>
          <w:sz w:val="28"/>
          <w:szCs w:val="28"/>
          <w:lang w:eastAsia="ru-RU"/>
        </w:rPr>
        <w:t>к</w:t>
      </w:r>
      <w:proofErr w:type="gramEnd"/>
      <w:r w:rsidR="00067449" w:rsidRPr="00067449">
        <w:rPr>
          <w:rFonts w:ascii="Times New Roman" w:eastAsia="Times New Roman" w:hAnsi="Times New Roman" w:cs="Times New Roman"/>
          <w:sz w:val="28"/>
          <w:szCs w:val="28"/>
          <w:lang w:eastAsia="ru-RU"/>
        </w:rPr>
        <w:t xml:space="preserve"> армированным ВПМ.</w:t>
      </w:r>
    </w:p>
    <w:p w:rsidR="00067449" w:rsidRPr="00067449" w:rsidRDefault="00067449" w:rsidP="00067449">
      <w:pPr>
        <w:spacing w:after="0" w:line="360" w:lineRule="auto"/>
        <w:ind w:firstLine="851"/>
        <w:jc w:val="both"/>
        <w:rPr>
          <w:rFonts w:ascii="Times New Roman" w:eastAsia="Times New Roman" w:hAnsi="Times New Roman" w:cs="Times New Roman"/>
          <w:sz w:val="28"/>
          <w:szCs w:val="28"/>
          <w:lang w:eastAsia="ru-RU"/>
        </w:rPr>
      </w:pP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материал ВТП-1В (рис. 1а) получают методом экструзии расплава композиции на основе термопластичного полиуретана со специальными </w:t>
      </w:r>
      <w:r>
        <w:rPr>
          <w:rFonts w:ascii="Times New Roman" w:eastAsia="Times New Roman" w:hAnsi="Times New Roman" w:cs="Times New Roman"/>
          <w:sz w:val="28"/>
          <w:szCs w:val="28"/>
          <w:lang w:eastAsia="ru-RU"/>
        </w:rPr>
        <w:t>добавками</w:t>
      </w:r>
      <w:r w:rsidRPr="00067449">
        <w:rPr>
          <w:rFonts w:ascii="Times New Roman" w:eastAsia="Times New Roman" w:hAnsi="Times New Roman" w:cs="Times New Roman"/>
          <w:sz w:val="28"/>
          <w:szCs w:val="28"/>
          <w:lang w:eastAsia="ru-RU"/>
        </w:rPr>
        <w:t>. Он рекомендуется для применения в качестве покрытий, эластичных имитаторов силовых элементов фюзеляжа и вибродемпфирующих прокладок, работающих в диапазоне темпера</w:t>
      </w:r>
      <w:r>
        <w:rPr>
          <w:rFonts w:ascii="Times New Roman" w:eastAsia="Times New Roman" w:hAnsi="Times New Roman" w:cs="Times New Roman"/>
          <w:sz w:val="28"/>
          <w:szCs w:val="28"/>
          <w:lang w:eastAsia="ru-RU"/>
        </w:rPr>
        <w:t>тур от -60</w:t>
      </w:r>
      <w:proofErr w:type="gramStart"/>
      <w:r>
        <w:rPr>
          <w:rFonts w:ascii="Times New Roman" w:eastAsia="Times New Roman" w:hAnsi="Times New Roman" w:cs="Times New Roman"/>
          <w:sz w:val="28"/>
          <w:szCs w:val="28"/>
          <w:lang w:eastAsia="ru-RU"/>
        </w:rPr>
        <w:t xml:space="preserve"> °С</w:t>
      </w:r>
      <w:proofErr w:type="gramEnd"/>
      <w:r>
        <w:rPr>
          <w:rFonts w:ascii="Times New Roman" w:eastAsia="Times New Roman" w:hAnsi="Times New Roman" w:cs="Times New Roman"/>
          <w:sz w:val="28"/>
          <w:szCs w:val="28"/>
          <w:lang w:eastAsia="ru-RU"/>
        </w:rPr>
        <w:t xml:space="preserve"> до + 80 °С</w:t>
      </w:r>
      <w:r w:rsidRPr="00067449">
        <w:rPr>
          <w:rFonts w:ascii="Times New Roman" w:eastAsia="Times New Roman" w:hAnsi="Times New Roman" w:cs="Times New Roman"/>
          <w:sz w:val="28"/>
          <w:szCs w:val="28"/>
          <w:lang w:eastAsia="ru-RU"/>
        </w:rPr>
        <w:t xml:space="preserve"> и применяется на ТУ-214, ИЛ-96, ЯК-42, изделиях АО «</w:t>
      </w:r>
      <w:proofErr w:type="spellStart"/>
      <w:r w:rsidRPr="00067449">
        <w:rPr>
          <w:rFonts w:ascii="Times New Roman" w:eastAsia="Times New Roman" w:hAnsi="Times New Roman" w:cs="Times New Roman"/>
          <w:sz w:val="28"/>
          <w:szCs w:val="28"/>
          <w:lang w:eastAsia="ru-RU"/>
        </w:rPr>
        <w:t>Красмаш</w:t>
      </w:r>
      <w:proofErr w:type="spellEnd"/>
      <w:r w:rsidRPr="00067449">
        <w:rPr>
          <w:rFonts w:ascii="Times New Roman" w:eastAsia="Times New Roman" w:hAnsi="Times New Roman" w:cs="Times New Roman"/>
          <w:sz w:val="28"/>
          <w:szCs w:val="28"/>
          <w:lang w:eastAsia="ru-RU"/>
        </w:rPr>
        <w:t>», ЗАО «</w:t>
      </w:r>
      <w:proofErr w:type="spellStart"/>
      <w:r w:rsidRPr="00067449">
        <w:rPr>
          <w:rFonts w:ascii="Times New Roman" w:eastAsia="Times New Roman" w:hAnsi="Times New Roman" w:cs="Times New Roman"/>
          <w:sz w:val="28"/>
          <w:szCs w:val="28"/>
          <w:lang w:eastAsia="ru-RU"/>
        </w:rPr>
        <w:t>Русавиаинтер</w:t>
      </w:r>
      <w:proofErr w:type="spellEnd"/>
      <w:r w:rsidRPr="00067449">
        <w:rPr>
          <w:rFonts w:ascii="Times New Roman" w:eastAsia="Times New Roman" w:hAnsi="Times New Roman" w:cs="Times New Roman"/>
          <w:sz w:val="28"/>
          <w:szCs w:val="28"/>
          <w:lang w:eastAsia="ru-RU"/>
        </w:rPr>
        <w:t xml:space="preserve">», «ВЕМИНА </w:t>
      </w:r>
      <w:proofErr w:type="spellStart"/>
      <w:r w:rsidRPr="00067449">
        <w:rPr>
          <w:rFonts w:ascii="Times New Roman" w:eastAsia="Times New Roman" w:hAnsi="Times New Roman" w:cs="Times New Roman"/>
          <w:sz w:val="28"/>
          <w:szCs w:val="28"/>
          <w:lang w:eastAsia="ru-RU"/>
        </w:rPr>
        <w:t>Авиапрестиж</w:t>
      </w:r>
      <w:proofErr w:type="spellEnd"/>
      <w:r w:rsidRPr="00067449">
        <w:rPr>
          <w:rFonts w:ascii="Times New Roman" w:eastAsia="Times New Roman" w:hAnsi="Times New Roman" w:cs="Times New Roman"/>
          <w:sz w:val="28"/>
          <w:szCs w:val="28"/>
          <w:lang w:eastAsia="ru-RU"/>
        </w:rPr>
        <w:t xml:space="preserve">», ЗАО НПФ «КВАНД-АСХМ» и др. </w:t>
      </w:r>
    </w:p>
    <w:p w:rsidR="00067449" w:rsidRPr="00067449" w:rsidRDefault="00067449" w:rsidP="00067449">
      <w:pPr>
        <w:spacing w:after="0" w:line="360" w:lineRule="auto"/>
        <w:ind w:firstLine="851"/>
        <w:jc w:val="both"/>
        <w:rPr>
          <w:rFonts w:ascii="Times New Roman" w:eastAsia="Times New Roman" w:hAnsi="Times New Roman" w:cs="Times New Roman"/>
          <w:sz w:val="28"/>
          <w:szCs w:val="28"/>
          <w:lang w:eastAsia="ru-RU"/>
        </w:rPr>
      </w:pPr>
      <w:r w:rsidRPr="00067449">
        <w:rPr>
          <w:rFonts w:ascii="Times New Roman" w:eastAsia="Times New Roman" w:hAnsi="Times New Roman" w:cs="Times New Roman"/>
          <w:sz w:val="28"/>
          <w:szCs w:val="28"/>
          <w:lang w:eastAsia="ru-RU"/>
        </w:rPr>
        <w:t xml:space="preserve">Слоистый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листовой материал ВТП-2В состоит из слоя ВТП-1В, адгезионного слоя на основе модифицированного поливинилацетата (ПВА) и алюминиевой фольги, усиленной </w:t>
      </w:r>
      <w:proofErr w:type="spellStart"/>
      <w:r w:rsidRPr="00067449">
        <w:rPr>
          <w:rFonts w:ascii="Times New Roman" w:eastAsia="Times New Roman" w:hAnsi="Times New Roman" w:cs="Times New Roman"/>
          <w:sz w:val="28"/>
          <w:szCs w:val="28"/>
          <w:lang w:eastAsia="ru-RU"/>
        </w:rPr>
        <w:t>стеклосеткой</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материал ВТП-2В предназначен для работы в интервале температур от -60</w:t>
      </w:r>
      <w:proofErr w:type="gramStart"/>
      <w:r w:rsidRPr="00067449">
        <w:rPr>
          <w:rFonts w:ascii="Times New Roman" w:eastAsia="Times New Roman" w:hAnsi="Times New Roman" w:cs="Times New Roman"/>
          <w:sz w:val="28"/>
          <w:szCs w:val="28"/>
          <w:lang w:eastAsia="ru-RU"/>
        </w:rPr>
        <w:t xml:space="preserve"> °С</w:t>
      </w:r>
      <w:proofErr w:type="gramEnd"/>
      <w:r w:rsidRPr="00067449">
        <w:rPr>
          <w:rFonts w:ascii="Times New Roman" w:eastAsia="Times New Roman" w:hAnsi="Times New Roman" w:cs="Times New Roman"/>
          <w:sz w:val="28"/>
          <w:szCs w:val="28"/>
          <w:lang w:eastAsia="ru-RU"/>
        </w:rPr>
        <w:t xml:space="preserve"> до +80 °С, рекомендуется для использования в качестве покрытий панелей фюзеляжа в местах повышенной </w:t>
      </w:r>
      <w:proofErr w:type="spellStart"/>
      <w:r w:rsidRPr="00067449">
        <w:rPr>
          <w:rFonts w:ascii="Times New Roman" w:eastAsia="Times New Roman" w:hAnsi="Times New Roman" w:cs="Times New Roman"/>
          <w:sz w:val="28"/>
          <w:szCs w:val="28"/>
          <w:lang w:eastAsia="ru-RU"/>
        </w:rPr>
        <w:t>виброакустиче</w:t>
      </w:r>
      <w:r>
        <w:rPr>
          <w:rFonts w:ascii="Times New Roman" w:eastAsia="Times New Roman" w:hAnsi="Times New Roman" w:cs="Times New Roman"/>
          <w:sz w:val="28"/>
          <w:szCs w:val="28"/>
          <w:lang w:eastAsia="ru-RU"/>
        </w:rPr>
        <w:t>ской</w:t>
      </w:r>
      <w:proofErr w:type="spellEnd"/>
      <w:r>
        <w:rPr>
          <w:rFonts w:ascii="Times New Roman" w:eastAsia="Times New Roman" w:hAnsi="Times New Roman" w:cs="Times New Roman"/>
          <w:sz w:val="28"/>
          <w:szCs w:val="28"/>
          <w:lang w:eastAsia="ru-RU"/>
        </w:rPr>
        <w:t xml:space="preserve"> нагрузки</w:t>
      </w:r>
      <w:r w:rsidRPr="00067449">
        <w:rPr>
          <w:rFonts w:ascii="Times New Roman" w:eastAsia="Times New Roman" w:hAnsi="Times New Roman" w:cs="Times New Roman"/>
          <w:sz w:val="28"/>
          <w:szCs w:val="28"/>
          <w:lang w:eastAsia="ru-RU"/>
        </w:rPr>
        <w:t xml:space="preserve"> и применяется на изделиях ПАО «Компания «Сухой». </w:t>
      </w:r>
    </w:p>
    <w:p w:rsidR="00067449" w:rsidRPr="00067449" w:rsidRDefault="00067449" w:rsidP="00067449">
      <w:pPr>
        <w:spacing w:after="0" w:line="360" w:lineRule="auto"/>
        <w:ind w:firstLine="851"/>
        <w:jc w:val="both"/>
        <w:rPr>
          <w:rFonts w:ascii="Times New Roman" w:eastAsia="Times New Roman" w:hAnsi="Times New Roman" w:cs="Times New Roman"/>
          <w:color w:val="000000"/>
          <w:sz w:val="28"/>
          <w:szCs w:val="28"/>
          <w:lang w:eastAsia="ru-RU"/>
        </w:rPr>
      </w:pPr>
      <w:r w:rsidRPr="00067449">
        <w:rPr>
          <w:rFonts w:ascii="Times New Roman" w:eastAsia="Times New Roman" w:hAnsi="Times New Roman" w:cs="Times New Roman"/>
          <w:sz w:val="28"/>
          <w:szCs w:val="28"/>
          <w:lang w:eastAsia="ru-RU"/>
        </w:rPr>
        <w:t xml:space="preserve">ВТП-3В – слоистый листовой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материал (рис. 1а), состоящий из слоев ткани из </w:t>
      </w:r>
      <w:proofErr w:type="spellStart"/>
      <w:r w:rsidRPr="00067449">
        <w:rPr>
          <w:rFonts w:ascii="Times New Roman" w:eastAsia="Times New Roman" w:hAnsi="Times New Roman" w:cs="Times New Roman"/>
          <w:sz w:val="28"/>
          <w:szCs w:val="28"/>
          <w:lang w:eastAsia="ru-RU"/>
        </w:rPr>
        <w:t>арамидных</w:t>
      </w:r>
      <w:proofErr w:type="spellEnd"/>
      <w:r w:rsidRPr="00067449">
        <w:rPr>
          <w:rFonts w:ascii="Times New Roman" w:eastAsia="Times New Roman" w:hAnsi="Times New Roman" w:cs="Times New Roman"/>
          <w:sz w:val="28"/>
          <w:szCs w:val="28"/>
          <w:lang w:eastAsia="ru-RU"/>
        </w:rPr>
        <w:t xml:space="preserve"> волокон, армированного нетканого полотна из </w:t>
      </w:r>
      <w:proofErr w:type="spellStart"/>
      <w:r w:rsidRPr="00067449">
        <w:rPr>
          <w:rFonts w:ascii="Times New Roman" w:eastAsia="Times New Roman" w:hAnsi="Times New Roman" w:cs="Times New Roman"/>
          <w:sz w:val="28"/>
          <w:szCs w:val="28"/>
          <w:lang w:eastAsia="ru-RU"/>
        </w:rPr>
        <w:t>полиоксадиазольных</w:t>
      </w:r>
      <w:proofErr w:type="spellEnd"/>
      <w:r w:rsidRPr="00067449">
        <w:rPr>
          <w:rFonts w:ascii="Times New Roman" w:eastAsia="Times New Roman" w:hAnsi="Times New Roman" w:cs="Times New Roman"/>
          <w:sz w:val="28"/>
          <w:szCs w:val="28"/>
          <w:lang w:eastAsia="ru-RU"/>
        </w:rPr>
        <w:t xml:space="preserve"> волокон и пленочного связующего на основе сополимера фторопласта-4. Он рекомендуется для использования в качестве </w:t>
      </w:r>
      <w:proofErr w:type="spellStart"/>
      <w:r w:rsidRPr="00067449">
        <w:rPr>
          <w:rFonts w:ascii="Times New Roman" w:eastAsia="Times New Roman" w:hAnsi="Times New Roman" w:cs="Times New Roman"/>
          <w:sz w:val="28"/>
          <w:szCs w:val="28"/>
          <w:lang w:eastAsia="ru-RU"/>
        </w:rPr>
        <w:t>вибропоглощающего</w:t>
      </w:r>
      <w:proofErr w:type="spellEnd"/>
      <w:r w:rsidRPr="00067449">
        <w:rPr>
          <w:rFonts w:ascii="Times New Roman" w:eastAsia="Times New Roman" w:hAnsi="Times New Roman" w:cs="Times New Roman"/>
          <w:sz w:val="28"/>
          <w:szCs w:val="28"/>
          <w:lang w:eastAsia="ru-RU"/>
        </w:rPr>
        <w:t xml:space="preserve"> покрытия потолочных панелей вертолетов, воздуховодов различных транспортных средств и других конструкций, работающих в условиях одновременного воздействия повышенной вибрации и температур до 180 °С.</w:t>
      </w:r>
      <w:r w:rsidRPr="00067449">
        <w:rPr>
          <w:rFonts w:ascii="Times New Roman" w:eastAsia="Times New Roman" w:hAnsi="Times New Roman" w:cs="Times New Roman"/>
          <w:color w:val="000000"/>
          <w:sz w:val="28"/>
          <w:szCs w:val="28"/>
          <w:lang w:eastAsia="ru-RU"/>
        </w:rPr>
        <w:t xml:space="preserve"> Материал нашел применение в конструкции </w:t>
      </w:r>
      <w:proofErr w:type="gramStart"/>
      <w:r w:rsidRPr="00067449">
        <w:rPr>
          <w:rFonts w:ascii="Times New Roman" w:eastAsia="Times New Roman" w:hAnsi="Times New Roman" w:cs="Times New Roman"/>
          <w:color w:val="000000"/>
          <w:sz w:val="28"/>
          <w:szCs w:val="28"/>
          <w:lang w:eastAsia="ru-RU"/>
        </w:rPr>
        <w:t>радио-</w:t>
      </w:r>
      <w:r w:rsidRPr="00067449">
        <w:rPr>
          <w:rFonts w:ascii="Times New Roman" w:eastAsia="Times New Roman" w:hAnsi="Times New Roman" w:cs="Times New Roman"/>
          <w:color w:val="000000"/>
          <w:sz w:val="28"/>
          <w:szCs w:val="28"/>
          <w:lang w:eastAsia="ru-RU"/>
        </w:rPr>
        <w:lastRenderedPageBreak/>
        <w:t>оптических</w:t>
      </w:r>
      <w:proofErr w:type="gramEnd"/>
      <w:r w:rsidRPr="00067449">
        <w:rPr>
          <w:rFonts w:ascii="Times New Roman" w:eastAsia="Times New Roman" w:hAnsi="Times New Roman" w:cs="Times New Roman"/>
          <w:color w:val="000000"/>
          <w:sz w:val="28"/>
          <w:szCs w:val="28"/>
          <w:lang w:eastAsia="ru-RU"/>
        </w:rPr>
        <w:t xml:space="preserve"> систем воздушного базирования для передачи информации, обнаружения и засечки излучений при космическом мониторинге.</w:t>
      </w:r>
    </w:p>
    <w:p w:rsidR="00067449" w:rsidRPr="00067449" w:rsidRDefault="00067449" w:rsidP="00067449">
      <w:pPr>
        <w:spacing w:after="0" w:line="360" w:lineRule="auto"/>
        <w:ind w:firstLine="851"/>
        <w:jc w:val="both"/>
        <w:rPr>
          <w:rFonts w:ascii="Times New Roman" w:eastAsia="Times New Roman" w:hAnsi="Times New Roman" w:cs="Times New Roman"/>
          <w:sz w:val="28"/>
          <w:szCs w:val="28"/>
          <w:lang w:eastAsia="ru-RU"/>
        </w:rPr>
      </w:pPr>
      <w:r w:rsidRPr="00067449">
        <w:rPr>
          <w:rFonts w:ascii="Times New Roman" w:eastAsia="Times New Roman" w:hAnsi="Times New Roman" w:cs="Times New Roman"/>
          <w:sz w:val="28"/>
          <w:szCs w:val="28"/>
          <w:lang w:eastAsia="ru-RU"/>
        </w:rPr>
        <w:t xml:space="preserve">Листовой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материал ВТП-4В состоит из слоя </w:t>
      </w:r>
      <w:proofErr w:type="spellStart"/>
      <w:r w:rsidRPr="00067449">
        <w:rPr>
          <w:rFonts w:ascii="Times New Roman" w:eastAsia="Times New Roman" w:hAnsi="Times New Roman" w:cs="Times New Roman"/>
          <w:sz w:val="28"/>
          <w:szCs w:val="28"/>
          <w:lang w:eastAsia="ru-RU"/>
        </w:rPr>
        <w:t>вибропоглощающего</w:t>
      </w:r>
      <w:proofErr w:type="spellEnd"/>
      <w:r w:rsidRPr="00067449">
        <w:rPr>
          <w:rFonts w:ascii="Times New Roman" w:eastAsia="Times New Roman" w:hAnsi="Times New Roman" w:cs="Times New Roman"/>
          <w:sz w:val="28"/>
          <w:szCs w:val="28"/>
          <w:lang w:eastAsia="ru-RU"/>
        </w:rPr>
        <w:t xml:space="preserve"> термоэластопласта, армирующего слоя из алюминиевого сплава и адгезионного слоя на основе клея холодного отверждения и рекомендуется для применения в качестве покрытия силовых элементов фюзеляжа (стрингеров и шпангоутов) для снижения вибраций и структурного шума внутри салона самолетов. В частности, звукоизолирующая способность самолетной панели увеличивается благодаря применению данного материала в наиболее проблематичном диапаз</w:t>
      </w:r>
      <w:r w:rsidR="00963B56">
        <w:rPr>
          <w:rFonts w:ascii="Times New Roman" w:eastAsia="Times New Roman" w:hAnsi="Times New Roman" w:cs="Times New Roman"/>
          <w:sz w:val="28"/>
          <w:szCs w:val="28"/>
          <w:lang w:eastAsia="ru-RU"/>
        </w:rPr>
        <w:t>оне частот 250-800 Гц на 3-5 дБ</w:t>
      </w:r>
      <w:r w:rsidRPr="00067449">
        <w:rPr>
          <w:rFonts w:ascii="Times New Roman" w:eastAsia="Times New Roman" w:hAnsi="Times New Roman" w:cs="Times New Roman"/>
          <w:sz w:val="28"/>
          <w:szCs w:val="28"/>
          <w:lang w:eastAsia="ru-RU"/>
        </w:rPr>
        <w:t>.</w:t>
      </w:r>
    </w:p>
    <w:p w:rsidR="00067449" w:rsidRPr="00067449" w:rsidRDefault="00067449" w:rsidP="00067449">
      <w:pPr>
        <w:spacing w:after="0" w:line="360" w:lineRule="auto"/>
        <w:ind w:firstLine="851"/>
        <w:jc w:val="both"/>
        <w:rPr>
          <w:rFonts w:ascii="Times New Roman" w:eastAsia="Times New Roman" w:hAnsi="Times New Roman" w:cs="Times New Roman"/>
          <w:sz w:val="28"/>
          <w:szCs w:val="28"/>
          <w:lang w:eastAsia="ru-RU"/>
        </w:rPr>
      </w:pPr>
      <w:proofErr w:type="gramStart"/>
      <w:r w:rsidRPr="00067449">
        <w:rPr>
          <w:rFonts w:ascii="Times New Roman" w:eastAsia="Times New Roman" w:hAnsi="Times New Roman" w:cs="Times New Roman"/>
          <w:sz w:val="28"/>
          <w:szCs w:val="28"/>
          <w:lang w:eastAsia="ru-RU"/>
        </w:rPr>
        <w:t xml:space="preserve">Листовой армированный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материал ВТП-1В-А включает </w:t>
      </w:r>
      <w:proofErr w:type="spellStart"/>
      <w:r w:rsidRPr="00067449">
        <w:rPr>
          <w:rFonts w:ascii="Times New Roman" w:eastAsia="Times New Roman" w:hAnsi="Times New Roman" w:cs="Times New Roman"/>
          <w:sz w:val="28"/>
          <w:szCs w:val="28"/>
          <w:lang w:eastAsia="ru-RU"/>
        </w:rPr>
        <w:t>вибропоглощающий</w:t>
      </w:r>
      <w:proofErr w:type="spellEnd"/>
      <w:r w:rsidRPr="00067449">
        <w:rPr>
          <w:rFonts w:ascii="Times New Roman" w:eastAsia="Times New Roman" w:hAnsi="Times New Roman" w:cs="Times New Roman"/>
          <w:sz w:val="28"/>
          <w:szCs w:val="28"/>
          <w:lang w:eastAsia="ru-RU"/>
        </w:rPr>
        <w:t xml:space="preserve"> слой из ВТП-1В и композиционный армирующий слой из клеевого </w:t>
      </w:r>
      <w:proofErr w:type="spellStart"/>
      <w:r w:rsidRPr="00067449">
        <w:rPr>
          <w:rFonts w:ascii="Times New Roman" w:eastAsia="Times New Roman" w:hAnsi="Times New Roman" w:cs="Times New Roman"/>
          <w:sz w:val="28"/>
          <w:szCs w:val="28"/>
          <w:lang w:eastAsia="ru-RU"/>
        </w:rPr>
        <w:t>препрега</w:t>
      </w:r>
      <w:proofErr w:type="spellEnd"/>
      <w:r w:rsidRPr="00067449">
        <w:rPr>
          <w:rFonts w:ascii="Times New Roman" w:eastAsia="Times New Roman" w:hAnsi="Times New Roman" w:cs="Times New Roman"/>
          <w:sz w:val="28"/>
          <w:szCs w:val="28"/>
          <w:lang w:eastAsia="ru-RU"/>
        </w:rPr>
        <w:t xml:space="preserve"> на основе стеклоткани и </w:t>
      </w:r>
      <w:proofErr w:type="spellStart"/>
      <w:r w:rsidRPr="00067449">
        <w:rPr>
          <w:rFonts w:ascii="Times New Roman" w:eastAsia="Times New Roman" w:hAnsi="Times New Roman" w:cs="Times New Roman"/>
          <w:sz w:val="28"/>
          <w:szCs w:val="28"/>
          <w:lang w:eastAsia="ru-RU"/>
        </w:rPr>
        <w:t>эпокси</w:t>
      </w:r>
      <w:proofErr w:type="spellEnd"/>
      <w:r w:rsidRPr="00067449">
        <w:rPr>
          <w:rFonts w:ascii="Times New Roman" w:eastAsia="Times New Roman" w:hAnsi="Times New Roman" w:cs="Times New Roman"/>
          <w:sz w:val="28"/>
          <w:szCs w:val="28"/>
          <w:lang w:eastAsia="ru-RU"/>
        </w:rPr>
        <w:t>-каучуковой клеевой пленки и предназначен для использования в качестве покрытия деталей из ПКМ, подверженных воздействию вибрации.</w:t>
      </w:r>
      <w:proofErr w:type="gramEnd"/>
    </w:p>
    <w:p w:rsidR="00067449" w:rsidRPr="00067449" w:rsidRDefault="00067449" w:rsidP="00067449">
      <w:pPr>
        <w:spacing w:after="0" w:line="360" w:lineRule="auto"/>
        <w:ind w:firstLine="708"/>
        <w:jc w:val="both"/>
        <w:rPr>
          <w:rFonts w:ascii="Times New Roman" w:eastAsia="Times New Roman" w:hAnsi="Times New Roman" w:cs="Times New Roman"/>
          <w:sz w:val="28"/>
          <w:szCs w:val="28"/>
          <w:lang w:eastAsia="ru-RU"/>
        </w:rPr>
      </w:pPr>
      <w:r w:rsidRPr="00067449">
        <w:rPr>
          <w:rFonts w:ascii="Times New Roman" w:eastAsia="Times New Roman" w:hAnsi="Times New Roman" w:cs="Times New Roman"/>
          <w:sz w:val="28"/>
          <w:szCs w:val="28"/>
          <w:lang w:eastAsia="ru-RU"/>
        </w:rPr>
        <w:t xml:space="preserve">Касательно структуры разрабатываемых </w:t>
      </w:r>
      <w:proofErr w:type="spellStart"/>
      <w:r w:rsidRPr="00067449">
        <w:rPr>
          <w:rFonts w:ascii="Times New Roman" w:eastAsia="Times New Roman" w:hAnsi="Times New Roman" w:cs="Times New Roman"/>
          <w:sz w:val="28"/>
          <w:szCs w:val="28"/>
          <w:lang w:eastAsia="ru-RU"/>
        </w:rPr>
        <w:t>вибропоглощающих</w:t>
      </w:r>
      <w:proofErr w:type="spellEnd"/>
      <w:r w:rsidRPr="00067449">
        <w:rPr>
          <w:rFonts w:ascii="Times New Roman" w:eastAsia="Times New Roman" w:hAnsi="Times New Roman" w:cs="Times New Roman"/>
          <w:sz w:val="28"/>
          <w:szCs w:val="28"/>
          <w:lang w:eastAsia="ru-RU"/>
        </w:rPr>
        <w:t xml:space="preserve"> материалов, существует мнение, что следующим этапом развития после создания армированных </w:t>
      </w:r>
      <w:proofErr w:type="spellStart"/>
      <w:r w:rsidRPr="00067449">
        <w:rPr>
          <w:rFonts w:ascii="Times New Roman" w:eastAsia="Times New Roman" w:hAnsi="Times New Roman" w:cs="Times New Roman"/>
          <w:sz w:val="28"/>
          <w:szCs w:val="28"/>
          <w:lang w:eastAsia="ru-RU"/>
        </w:rPr>
        <w:t>вибропоглощающих</w:t>
      </w:r>
      <w:proofErr w:type="spellEnd"/>
      <w:r w:rsidRPr="00067449">
        <w:rPr>
          <w:rFonts w:ascii="Times New Roman" w:eastAsia="Times New Roman" w:hAnsi="Times New Roman" w:cs="Times New Roman"/>
          <w:sz w:val="28"/>
          <w:szCs w:val="28"/>
          <w:lang w:eastAsia="ru-RU"/>
        </w:rPr>
        <w:t xml:space="preserve"> материалов, является использование «отстоящих» демпферов или «демпферов на относе» (stand-off dampers), суть которых состоит в увеличении сдвиговых деформаций в вязкоупругом слое за счет наличия «заполнителя», в качестве которого используется полимерная пена.</w:t>
      </w:r>
    </w:p>
    <w:p w:rsidR="00067449" w:rsidRPr="00067449" w:rsidRDefault="00067449" w:rsidP="00067449">
      <w:pPr>
        <w:spacing w:after="0" w:line="360" w:lineRule="auto"/>
        <w:ind w:firstLine="708"/>
        <w:jc w:val="both"/>
        <w:rPr>
          <w:rFonts w:ascii="Times New Roman" w:eastAsia="Times New Roman" w:hAnsi="Times New Roman" w:cs="Times New Roman"/>
          <w:sz w:val="28"/>
          <w:szCs w:val="28"/>
          <w:lang w:eastAsia="ru-RU"/>
        </w:rPr>
      </w:pPr>
      <w:r w:rsidRPr="00067449">
        <w:rPr>
          <w:rFonts w:ascii="Times New Roman" w:eastAsia="Times New Roman" w:hAnsi="Times New Roman" w:cs="Times New Roman"/>
          <w:sz w:val="28"/>
          <w:szCs w:val="28"/>
          <w:lang w:eastAsia="ru-RU"/>
        </w:rPr>
        <w:t xml:space="preserve">Перспективным направлением является внедрение </w:t>
      </w:r>
      <w:proofErr w:type="spellStart"/>
      <w:r w:rsidRPr="00067449">
        <w:rPr>
          <w:rFonts w:ascii="Times New Roman" w:eastAsia="Times New Roman" w:hAnsi="Times New Roman" w:cs="Times New Roman"/>
          <w:sz w:val="28"/>
          <w:szCs w:val="28"/>
          <w:lang w:eastAsia="ru-RU"/>
        </w:rPr>
        <w:t>вибропоглощающего</w:t>
      </w:r>
      <w:proofErr w:type="spellEnd"/>
      <w:r w:rsidRPr="00067449">
        <w:rPr>
          <w:rFonts w:ascii="Times New Roman" w:eastAsia="Times New Roman" w:hAnsi="Times New Roman" w:cs="Times New Roman"/>
          <w:sz w:val="28"/>
          <w:szCs w:val="28"/>
          <w:lang w:eastAsia="ru-RU"/>
        </w:rPr>
        <w:t xml:space="preserve"> слоя в структуру ПКМ с целью повышения их демпфирующих свойств, что также позволит понизить массовые затраты, связанные с использованием </w:t>
      </w:r>
      <w:proofErr w:type="spellStart"/>
      <w:r w:rsidRPr="00067449">
        <w:rPr>
          <w:rFonts w:ascii="Times New Roman" w:eastAsia="Times New Roman" w:hAnsi="Times New Roman" w:cs="Times New Roman"/>
          <w:sz w:val="28"/>
          <w:szCs w:val="28"/>
          <w:lang w:eastAsia="ru-RU"/>
        </w:rPr>
        <w:t>вибропоглощающих</w:t>
      </w:r>
      <w:proofErr w:type="spellEnd"/>
      <w:r w:rsidRPr="00067449">
        <w:rPr>
          <w:rFonts w:ascii="Times New Roman" w:eastAsia="Times New Roman" w:hAnsi="Times New Roman" w:cs="Times New Roman"/>
          <w:sz w:val="28"/>
          <w:szCs w:val="28"/>
          <w:lang w:eastAsia="ru-RU"/>
        </w:rPr>
        <w:t xml:space="preserve"> покрытий, и снизить трудоемкость по их нанесению.</w:t>
      </w:r>
    </w:p>
    <w:p w:rsidR="00B559F3" w:rsidRPr="00067449" w:rsidRDefault="00067449" w:rsidP="00393FDC">
      <w:pPr>
        <w:spacing w:after="0" w:line="360" w:lineRule="auto"/>
        <w:ind w:firstLine="708"/>
        <w:jc w:val="both"/>
        <w:rPr>
          <w:rFonts w:ascii="Times New Roman" w:eastAsia="Times New Roman" w:hAnsi="Times New Roman" w:cs="Times New Roman"/>
          <w:sz w:val="28"/>
          <w:szCs w:val="28"/>
          <w:lang w:eastAsia="ru-RU"/>
        </w:rPr>
      </w:pPr>
      <w:r w:rsidRPr="00067449">
        <w:rPr>
          <w:rFonts w:ascii="Times New Roman" w:eastAsia="Times New Roman" w:hAnsi="Times New Roman" w:cs="Times New Roman"/>
          <w:sz w:val="28"/>
          <w:szCs w:val="28"/>
          <w:lang w:eastAsia="ru-RU"/>
        </w:rPr>
        <w:t xml:space="preserve">Исследования, посвященные разработке ПКМ, обладающих </w:t>
      </w:r>
      <w:proofErr w:type="spellStart"/>
      <w:r w:rsidRPr="00067449">
        <w:rPr>
          <w:rFonts w:ascii="Times New Roman" w:eastAsia="Times New Roman" w:hAnsi="Times New Roman" w:cs="Times New Roman"/>
          <w:sz w:val="28"/>
          <w:szCs w:val="28"/>
          <w:lang w:eastAsia="ru-RU"/>
        </w:rPr>
        <w:t>вибропоглощающими</w:t>
      </w:r>
      <w:proofErr w:type="spellEnd"/>
      <w:r w:rsidRPr="00067449">
        <w:rPr>
          <w:rFonts w:ascii="Times New Roman" w:eastAsia="Times New Roman" w:hAnsi="Times New Roman" w:cs="Times New Roman"/>
          <w:sz w:val="28"/>
          <w:szCs w:val="28"/>
          <w:lang w:eastAsia="ru-RU"/>
        </w:rPr>
        <w:t xml:space="preserve"> свойствами, успешно проводятся за рубежом с начала </w:t>
      </w:r>
      <w:r w:rsidRPr="00067449">
        <w:rPr>
          <w:rFonts w:ascii="Times New Roman" w:eastAsia="Times New Roman" w:hAnsi="Times New Roman" w:cs="Times New Roman"/>
          <w:sz w:val="28"/>
          <w:szCs w:val="28"/>
          <w:lang w:eastAsia="ru-RU"/>
        </w:rPr>
        <w:lastRenderedPageBreak/>
        <w:t xml:space="preserve">2000-х годов, о чем свидетельствует значительное количество охранной документации, принадлежащей таким фирмам как The Boeing Company, Hexcel Composited </w:t>
      </w:r>
      <w:proofErr w:type="spellStart"/>
      <w:r w:rsidRPr="00067449">
        <w:rPr>
          <w:rFonts w:ascii="Times New Roman" w:eastAsia="Times New Roman" w:hAnsi="Times New Roman" w:cs="Times New Roman"/>
          <w:sz w:val="28"/>
          <w:szCs w:val="28"/>
          <w:lang w:eastAsia="ru-RU"/>
        </w:rPr>
        <w:t>Ltd</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Cytec</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Technology</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Corp</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Goodrich</w:t>
      </w:r>
      <w:proofErr w:type="spellEnd"/>
      <w:r w:rsidRPr="00067449">
        <w:rPr>
          <w:rFonts w:ascii="Times New Roman" w:eastAsia="Times New Roman" w:hAnsi="Times New Roman" w:cs="Times New Roman"/>
          <w:sz w:val="28"/>
          <w:szCs w:val="28"/>
          <w:lang w:eastAsia="ru-RU"/>
        </w:rPr>
        <w:t xml:space="preserve"> </w:t>
      </w:r>
      <w:proofErr w:type="spellStart"/>
      <w:r w:rsidRPr="00067449">
        <w:rPr>
          <w:rFonts w:ascii="Times New Roman" w:eastAsia="Times New Roman" w:hAnsi="Times New Roman" w:cs="Times New Roman"/>
          <w:sz w:val="28"/>
          <w:szCs w:val="28"/>
          <w:lang w:eastAsia="ru-RU"/>
        </w:rPr>
        <w:t>Corporation</w:t>
      </w:r>
      <w:proofErr w:type="spellEnd"/>
      <w:r w:rsidRPr="00067449">
        <w:rPr>
          <w:rFonts w:ascii="Times New Roman" w:eastAsia="Times New Roman" w:hAnsi="Times New Roman" w:cs="Times New Roman"/>
          <w:sz w:val="28"/>
          <w:szCs w:val="28"/>
          <w:lang w:eastAsia="ru-RU"/>
        </w:rPr>
        <w:t xml:space="preserve"> и др., и научно-технических статей.</w:t>
      </w:r>
      <w:r w:rsidR="00963B56" w:rsidRPr="00067449">
        <w:rPr>
          <w:rFonts w:ascii="Times New Roman" w:eastAsia="Times New Roman" w:hAnsi="Times New Roman" w:cs="Times New Roman"/>
          <w:sz w:val="28"/>
          <w:szCs w:val="28"/>
          <w:lang w:eastAsia="ru-RU"/>
        </w:rPr>
        <w:t xml:space="preserve"> </w:t>
      </w:r>
    </w:p>
    <w:sectPr w:rsidR="00B559F3" w:rsidRPr="000674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C77" w:rsidRDefault="00510C77" w:rsidP="008D2789">
      <w:pPr>
        <w:spacing w:after="0" w:line="240" w:lineRule="auto"/>
      </w:pPr>
      <w:r>
        <w:separator/>
      </w:r>
    </w:p>
  </w:endnote>
  <w:endnote w:type="continuationSeparator" w:id="0">
    <w:p w:rsidR="00510C77" w:rsidRDefault="00510C77" w:rsidP="008D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C77" w:rsidRDefault="00510C77" w:rsidP="008D2789">
      <w:pPr>
        <w:spacing w:after="0" w:line="240" w:lineRule="auto"/>
      </w:pPr>
      <w:r>
        <w:separator/>
      </w:r>
    </w:p>
  </w:footnote>
  <w:footnote w:type="continuationSeparator" w:id="0">
    <w:p w:rsidR="00510C77" w:rsidRDefault="00510C77" w:rsidP="008D27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8CA"/>
    <w:rsid w:val="00013F70"/>
    <w:rsid w:val="00067449"/>
    <w:rsid w:val="000732AC"/>
    <w:rsid w:val="000A6297"/>
    <w:rsid w:val="000F07E4"/>
    <w:rsid w:val="0011504A"/>
    <w:rsid w:val="00176CE2"/>
    <w:rsid w:val="001D7B7E"/>
    <w:rsid w:val="001E5F59"/>
    <w:rsid w:val="00207854"/>
    <w:rsid w:val="00215F39"/>
    <w:rsid w:val="00233FE7"/>
    <w:rsid w:val="002821FB"/>
    <w:rsid w:val="00341853"/>
    <w:rsid w:val="00393FDC"/>
    <w:rsid w:val="004274CC"/>
    <w:rsid w:val="004C18F5"/>
    <w:rsid w:val="004C6582"/>
    <w:rsid w:val="00510C77"/>
    <w:rsid w:val="005A0AC0"/>
    <w:rsid w:val="006255A2"/>
    <w:rsid w:val="006C35E3"/>
    <w:rsid w:val="00715F31"/>
    <w:rsid w:val="007474D4"/>
    <w:rsid w:val="0077105F"/>
    <w:rsid w:val="007E0BC8"/>
    <w:rsid w:val="00803FBE"/>
    <w:rsid w:val="008550D4"/>
    <w:rsid w:val="008D2789"/>
    <w:rsid w:val="00914061"/>
    <w:rsid w:val="00963B56"/>
    <w:rsid w:val="0097413D"/>
    <w:rsid w:val="009848CA"/>
    <w:rsid w:val="009B3977"/>
    <w:rsid w:val="009C7298"/>
    <w:rsid w:val="00B36170"/>
    <w:rsid w:val="00B559F3"/>
    <w:rsid w:val="00B828D8"/>
    <w:rsid w:val="00BF4FAC"/>
    <w:rsid w:val="00C64A98"/>
    <w:rsid w:val="00C64E1A"/>
    <w:rsid w:val="00CE5078"/>
    <w:rsid w:val="00D2175B"/>
    <w:rsid w:val="00D83AD5"/>
    <w:rsid w:val="00E826AE"/>
    <w:rsid w:val="00EB38C6"/>
    <w:rsid w:val="00F00743"/>
    <w:rsid w:val="00FC33A4"/>
    <w:rsid w:val="00FE2F04"/>
    <w:rsid w:val="00FF6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8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48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48CA"/>
    <w:rPr>
      <w:rFonts w:ascii="Tahoma" w:hAnsi="Tahoma" w:cs="Tahoma"/>
      <w:sz w:val="16"/>
      <w:szCs w:val="16"/>
    </w:rPr>
  </w:style>
  <w:style w:type="table" w:styleId="a5">
    <w:name w:val="Table Grid"/>
    <w:basedOn w:val="a1"/>
    <w:uiPriority w:val="39"/>
    <w:rsid w:val="0039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semiHidden/>
    <w:unhideWhenUsed/>
    <w:rsid w:val="00393FDC"/>
    <w:pPr>
      <w:spacing w:after="120"/>
    </w:pPr>
  </w:style>
  <w:style w:type="character" w:customStyle="1" w:styleId="a7">
    <w:name w:val="Основной текст Знак"/>
    <w:basedOn w:val="a0"/>
    <w:link w:val="a6"/>
    <w:uiPriority w:val="99"/>
    <w:semiHidden/>
    <w:rsid w:val="00393FDC"/>
  </w:style>
  <w:style w:type="paragraph" w:styleId="a8">
    <w:name w:val="header"/>
    <w:basedOn w:val="a"/>
    <w:link w:val="a9"/>
    <w:uiPriority w:val="99"/>
    <w:unhideWhenUsed/>
    <w:rsid w:val="008D278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2789"/>
  </w:style>
  <w:style w:type="paragraph" w:styleId="aa">
    <w:name w:val="footer"/>
    <w:basedOn w:val="a"/>
    <w:link w:val="ab"/>
    <w:uiPriority w:val="99"/>
    <w:unhideWhenUsed/>
    <w:rsid w:val="008D278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27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8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48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48CA"/>
    <w:rPr>
      <w:rFonts w:ascii="Tahoma" w:hAnsi="Tahoma" w:cs="Tahoma"/>
      <w:sz w:val="16"/>
      <w:szCs w:val="16"/>
    </w:rPr>
  </w:style>
  <w:style w:type="table" w:styleId="a5">
    <w:name w:val="Table Grid"/>
    <w:basedOn w:val="a1"/>
    <w:uiPriority w:val="39"/>
    <w:rsid w:val="0039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semiHidden/>
    <w:unhideWhenUsed/>
    <w:rsid w:val="00393FDC"/>
    <w:pPr>
      <w:spacing w:after="120"/>
    </w:pPr>
  </w:style>
  <w:style w:type="character" w:customStyle="1" w:styleId="a7">
    <w:name w:val="Основной текст Знак"/>
    <w:basedOn w:val="a0"/>
    <w:link w:val="a6"/>
    <w:uiPriority w:val="99"/>
    <w:semiHidden/>
    <w:rsid w:val="00393FDC"/>
  </w:style>
  <w:style w:type="paragraph" w:styleId="a8">
    <w:name w:val="header"/>
    <w:basedOn w:val="a"/>
    <w:link w:val="a9"/>
    <w:uiPriority w:val="99"/>
    <w:unhideWhenUsed/>
    <w:rsid w:val="008D278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2789"/>
  </w:style>
  <w:style w:type="paragraph" w:styleId="aa">
    <w:name w:val="footer"/>
    <w:basedOn w:val="a"/>
    <w:link w:val="ab"/>
    <w:uiPriority w:val="99"/>
    <w:unhideWhenUsed/>
    <w:rsid w:val="008D278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2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60B58-DBAA-4ED1-AD0E-C9F61B6D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2134</Words>
  <Characters>12167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Шульдешов</dc:creator>
  <cp:lastModifiedBy>Шеин Евгений Александрович</cp:lastModifiedBy>
  <cp:revision>3</cp:revision>
  <cp:lastPrinted>2017-02-01T14:40:00Z</cp:lastPrinted>
  <dcterms:created xsi:type="dcterms:W3CDTF">2017-02-10T18:44:00Z</dcterms:created>
  <dcterms:modified xsi:type="dcterms:W3CDTF">2017-02-13T09:17:00Z</dcterms:modified>
</cp:coreProperties>
</file>